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76AB2" w14:textId="76DE1DB7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 w:rsidR="00DF517A">
        <w:rPr>
          <w:rFonts w:ascii="Arial" w:eastAsiaTheme="minorEastAsia" w:hAnsi="Arial" w:cs="Arial"/>
          <w:b/>
        </w:rPr>
        <w:t>1</w:t>
      </w:r>
      <w:r w:rsidR="00CA58E5">
        <w:rPr>
          <w:rFonts w:ascii="Arial" w:eastAsiaTheme="minorEastAsia" w:hAnsi="Arial" w:cs="Arial"/>
          <w:b/>
        </w:rPr>
        <w:t>1</w:t>
      </w:r>
      <w:r w:rsidR="00781D45">
        <w:rPr>
          <w:rFonts w:ascii="Arial" w:eastAsiaTheme="minorEastAsia" w:hAnsi="Arial" w:cs="Arial"/>
          <w:b/>
        </w:rPr>
        <w:t>1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="0016555E" w:rsidRPr="001C2D88">
        <w:rPr>
          <w:rFonts w:ascii="Arial" w:eastAsiaTheme="minorEastAsia" w:hAnsi="Arial" w:cs="Arial"/>
          <w:b/>
        </w:rPr>
        <w:t xml:space="preserve"> </w:t>
      </w:r>
      <w:r w:rsidRPr="001C2D88">
        <w:rPr>
          <w:rFonts w:ascii="Arial" w:eastAsiaTheme="minorEastAsia" w:hAnsi="Arial" w:cs="Arial"/>
          <w:b/>
        </w:rPr>
        <w:t xml:space="preserve">                </w:t>
      </w:r>
      <w:r w:rsidR="00DB7121" w:rsidRPr="001C2D88">
        <w:rPr>
          <w:rFonts w:ascii="Arial" w:eastAsiaTheme="minorEastAsia" w:hAnsi="Arial" w:cs="Arial"/>
          <w:b/>
        </w:rPr>
        <w:t xml:space="preserve">    </w:t>
      </w:r>
      <w:r w:rsidR="0045455B">
        <w:rPr>
          <w:rFonts w:ascii="Arial" w:eastAsiaTheme="minorEastAsia" w:hAnsi="Arial" w:cs="Arial"/>
          <w:b/>
        </w:rPr>
        <w:t xml:space="preserve">     </w:t>
      </w:r>
      <w:r w:rsidR="004029A4" w:rsidRPr="00191BFE">
        <w:rPr>
          <w:rFonts w:ascii="Arial" w:eastAsiaTheme="minorEastAsia" w:hAnsi="Arial" w:cs="Arial"/>
          <w:b/>
        </w:rPr>
        <w:t>R4-</w:t>
      </w:r>
      <w:r w:rsidR="00DB7121" w:rsidRPr="00191BFE">
        <w:rPr>
          <w:rFonts w:ascii="Arial" w:hAnsi="Arial" w:cs="Arial"/>
        </w:rPr>
        <w:t xml:space="preserve"> </w:t>
      </w:r>
      <w:r w:rsidR="00DB7121" w:rsidRPr="00191BFE">
        <w:rPr>
          <w:rFonts w:ascii="Arial" w:eastAsiaTheme="minorEastAsia" w:hAnsi="Arial" w:cs="Arial"/>
          <w:b/>
        </w:rPr>
        <w:t>2</w:t>
      </w:r>
      <w:r w:rsidR="00CA58E5">
        <w:rPr>
          <w:rFonts w:ascii="Arial" w:eastAsiaTheme="minorEastAsia" w:hAnsi="Arial" w:cs="Arial"/>
          <w:b/>
        </w:rPr>
        <w:t>4</w:t>
      </w:r>
      <w:r w:rsidR="0045455B">
        <w:rPr>
          <w:rFonts w:ascii="Arial" w:eastAsiaTheme="minorEastAsia" w:hAnsi="Arial" w:cs="Arial"/>
          <w:b/>
        </w:rPr>
        <w:t>09662</w:t>
      </w:r>
    </w:p>
    <w:p w14:paraId="37750728" w14:textId="5FBC0108" w:rsidR="0083351C" w:rsidRPr="001C2D88" w:rsidRDefault="00781D45" w:rsidP="00E821A1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Fukuoka</w:t>
      </w:r>
      <w:r w:rsidR="00DD2DDC" w:rsidRPr="00CE4C51">
        <w:rPr>
          <w:rFonts w:ascii="Arial" w:eastAsiaTheme="minorEastAsia" w:hAnsi="Arial" w:cs="Arial"/>
          <w:b/>
        </w:rPr>
        <w:t xml:space="preserve">, </w:t>
      </w:r>
      <w:r>
        <w:rPr>
          <w:rFonts w:ascii="Arial" w:eastAsiaTheme="minorEastAsia" w:hAnsi="Arial" w:cs="Arial"/>
          <w:b/>
        </w:rPr>
        <w:t>Japan</w:t>
      </w:r>
      <w:r w:rsidR="00CA58E5">
        <w:rPr>
          <w:rFonts w:ascii="Arial" w:eastAsiaTheme="minorEastAsia" w:hAnsi="Arial" w:cs="Arial"/>
          <w:b/>
        </w:rPr>
        <w:t xml:space="preserve">, </w:t>
      </w:r>
      <w:r w:rsidR="00A20DFD">
        <w:rPr>
          <w:rFonts w:ascii="Arial" w:eastAsiaTheme="minorEastAsia" w:hAnsi="Arial" w:cs="Arial"/>
          <w:b/>
        </w:rPr>
        <w:t>May 20</w:t>
      </w:r>
      <w:r w:rsidR="00DD2DDC" w:rsidRPr="00CE4C51">
        <w:rPr>
          <w:rFonts w:ascii="Arial" w:hAnsi="Arial" w:cs="Arial"/>
          <w:b/>
        </w:rPr>
        <w:t xml:space="preserve"> </w:t>
      </w:r>
      <w:r w:rsidR="00DD2DDC" w:rsidRPr="00CE4C51">
        <w:rPr>
          <w:rFonts w:ascii="Arial" w:hAnsi="Arial" w:cs="Arial"/>
          <w:b/>
          <w:bCs/>
        </w:rPr>
        <w:t xml:space="preserve">– </w:t>
      </w:r>
      <w:r w:rsidR="00A20DFD">
        <w:rPr>
          <w:rFonts w:ascii="Arial" w:hAnsi="Arial" w:cs="Arial"/>
          <w:b/>
        </w:rPr>
        <w:t>24</w:t>
      </w:r>
      <w:r w:rsidR="00DD2DDC" w:rsidRPr="00CE4C51">
        <w:rPr>
          <w:rFonts w:ascii="Arial" w:hAnsi="Arial" w:cs="Arial"/>
          <w:b/>
          <w:bCs/>
        </w:rPr>
        <w:t>, 202</w:t>
      </w:r>
      <w:r w:rsidR="00B03F11">
        <w:rPr>
          <w:rFonts w:ascii="Arial" w:hAnsi="Arial" w:cs="Arial"/>
          <w:b/>
          <w:bCs/>
        </w:rPr>
        <w:t>4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00F0FE82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475796">
        <w:rPr>
          <w:rFonts w:ascii="Arial" w:eastAsiaTheme="minorEastAsia" w:hAnsi="Arial" w:cs="Arial"/>
          <w:color w:val="000000"/>
          <w:sz w:val="22"/>
        </w:rPr>
        <w:t>10.8.</w:t>
      </w:r>
      <w:r w:rsidR="00D85CFC">
        <w:rPr>
          <w:rFonts w:ascii="Arial" w:eastAsiaTheme="minorEastAsia" w:hAnsi="Arial" w:cs="Arial"/>
          <w:color w:val="000000"/>
          <w:sz w:val="22"/>
        </w:rPr>
        <w:t>2.2</w:t>
      </w:r>
    </w:p>
    <w:p w14:paraId="2D108A79" w14:textId="7AAC24FD" w:rsidR="0083351C" w:rsidRPr="00903E1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523640DA" w:rsidR="0083351C" w:rsidRPr="001C2D88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1B3517" w:rsidRPr="001C2D88">
        <w:rPr>
          <w:rFonts w:ascii="Arial" w:eastAsia="MS Mincho" w:hAnsi="Arial" w:cs="Arial"/>
          <w:sz w:val="22"/>
        </w:rPr>
        <w:t xml:space="preserve">Discussion on </w:t>
      </w:r>
      <w:r w:rsidR="001649D9">
        <w:rPr>
          <w:rFonts w:ascii="Arial" w:eastAsia="MS Mincho" w:hAnsi="Arial" w:cs="Arial"/>
          <w:sz w:val="22"/>
        </w:rPr>
        <w:t>RF requirement</w:t>
      </w:r>
      <w:r w:rsidR="001F176A">
        <w:rPr>
          <w:rFonts w:ascii="Arial" w:eastAsia="MS Mincho" w:hAnsi="Arial" w:cs="Arial"/>
          <w:sz w:val="22"/>
        </w:rPr>
        <w:t xml:space="preserve"> of ATG </w:t>
      </w:r>
      <w:r w:rsidR="001649D9">
        <w:rPr>
          <w:rFonts w:ascii="Arial" w:eastAsia="MS Mincho" w:hAnsi="Arial" w:cs="Arial"/>
          <w:sz w:val="22"/>
        </w:rPr>
        <w:t>UE</w:t>
      </w:r>
      <w:r w:rsidR="001F176A">
        <w:rPr>
          <w:rFonts w:ascii="Arial" w:eastAsia="MS Mincho" w:hAnsi="Arial" w:cs="Arial"/>
          <w:sz w:val="22"/>
        </w:rPr>
        <w:t xml:space="preserve"> </w:t>
      </w:r>
      <w:r w:rsidR="0099407D">
        <w:rPr>
          <w:rFonts w:ascii="Arial" w:eastAsia="MS Mincho" w:hAnsi="Arial" w:cs="Arial"/>
          <w:sz w:val="22"/>
        </w:rPr>
        <w:t>int</w:t>
      </w:r>
      <w:r w:rsidR="002F42C6">
        <w:rPr>
          <w:rFonts w:ascii="Arial" w:eastAsia="MS Mincho" w:hAnsi="Arial" w:cs="Arial"/>
          <w:sz w:val="22"/>
        </w:rPr>
        <w:t>er-band</w:t>
      </w:r>
      <w:r w:rsidR="0099407D">
        <w:rPr>
          <w:rFonts w:ascii="Arial" w:eastAsia="MS Mincho" w:hAnsi="Arial" w:cs="Arial"/>
          <w:sz w:val="22"/>
        </w:rPr>
        <w:t xml:space="preserve"> CA</w:t>
      </w:r>
    </w:p>
    <w:p w14:paraId="1870DC1E" w14:textId="72267D3C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E3F58" w:rsidRPr="001C2D88">
        <w:rPr>
          <w:rFonts w:ascii="Arial" w:eastAsiaTheme="minorEastAsia" w:hAnsi="Arial" w:cs="Arial"/>
          <w:color w:val="000000"/>
          <w:sz w:val="22"/>
        </w:rPr>
        <w:t>Discussion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73051F2C" w14:textId="657284CB" w:rsidR="00EC77FC" w:rsidRDefault="00EC77FC" w:rsidP="00EC77FC">
      <w:pPr>
        <w:spacing w:after="120"/>
        <w:jc w:val="both"/>
        <w:rPr>
          <w:sz w:val="21"/>
          <w:szCs w:val="21"/>
        </w:rPr>
      </w:pPr>
      <w:r w:rsidRPr="00BD5FDD">
        <w:rPr>
          <w:sz w:val="21"/>
          <w:szCs w:val="21"/>
        </w:rPr>
        <w:t xml:space="preserve">In 3GPP release 18, RAN4 has completed the standardization work for the air-to-ground (ATG) network WI, the main work focused on </w:t>
      </w:r>
      <w:r w:rsidR="004E63A3">
        <w:rPr>
          <w:sz w:val="21"/>
          <w:szCs w:val="21"/>
        </w:rPr>
        <w:t xml:space="preserve">the </w:t>
      </w:r>
      <w:r w:rsidRPr="00BD5FDD">
        <w:rPr>
          <w:sz w:val="21"/>
          <w:szCs w:val="21"/>
        </w:rPr>
        <w:t xml:space="preserve">FR1 single carrier scenario. To enhance the throughput to meet growing ATG capacity demand and fully utilize operators’ spectrum, the RAN plenary meeting #103 has approved a new WI on enhancements for the air-to-ground network for NR </w:t>
      </w:r>
      <w:r w:rsidRPr="00BD5FDD">
        <w:rPr>
          <w:sz w:val="21"/>
          <w:szCs w:val="21"/>
        </w:rPr>
        <w:fldChar w:fldCharType="begin"/>
      </w:r>
      <w:r w:rsidRPr="00BD5FDD">
        <w:rPr>
          <w:sz w:val="21"/>
          <w:szCs w:val="21"/>
        </w:rPr>
        <w:instrText xml:space="preserve"> REF _Ref129967845 \n \h </w:instrText>
      </w:r>
      <w:r w:rsidR="00BD5FDD">
        <w:rPr>
          <w:sz w:val="21"/>
          <w:szCs w:val="21"/>
        </w:rPr>
        <w:instrText xml:space="preserve"> \* MERGEFORMAT </w:instrText>
      </w:r>
      <w:r w:rsidRPr="00BD5FDD">
        <w:rPr>
          <w:sz w:val="21"/>
          <w:szCs w:val="21"/>
        </w:rPr>
      </w:r>
      <w:r w:rsidRPr="00BD5FDD">
        <w:rPr>
          <w:sz w:val="21"/>
          <w:szCs w:val="21"/>
        </w:rPr>
        <w:fldChar w:fldCharType="separate"/>
      </w:r>
      <w:r w:rsidRPr="00BD5FDD">
        <w:rPr>
          <w:sz w:val="21"/>
          <w:szCs w:val="21"/>
        </w:rPr>
        <w:t>[1]</w:t>
      </w:r>
      <w:r w:rsidRPr="00BD5FDD">
        <w:rPr>
          <w:sz w:val="21"/>
          <w:szCs w:val="21"/>
        </w:rPr>
        <w:fldChar w:fldCharType="end"/>
      </w:r>
      <w:r w:rsidRPr="00BD5FDD">
        <w:rPr>
          <w:sz w:val="21"/>
          <w:szCs w:val="21"/>
        </w:rPr>
        <w:t>.</w:t>
      </w:r>
    </w:p>
    <w:p w14:paraId="2E5C1AAC" w14:textId="11AD603E" w:rsidR="00FA132C" w:rsidRPr="001C2D88" w:rsidRDefault="00FA132C" w:rsidP="00E821A1">
      <w:pPr>
        <w:spacing w:after="120"/>
        <w:jc w:val="both"/>
        <w:rPr>
          <w:rFonts w:ascii="Arial" w:hAnsi="Arial" w:cs="Arial"/>
        </w:rPr>
      </w:pPr>
    </w:p>
    <w:p w14:paraId="2D2D9C3D" w14:textId="57E6B838" w:rsidR="009F4593" w:rsidRDefault="009A645F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0DDB6774" w14:textId="548F927A" w:rsidR="008659FB" w:rsidRDefault="008659FB" w:rsidP="008659FB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the last meeting, </w:t>
      </w:r>
      <w:r w:rsidR="008538E7">
        <w:rPr>
          <w:sz w:val="21"/>
          <w:szCs w:val="21"/>
        </w:rPr>
        <w:t>some</w:t>
      </w:r>
      <w:r>
        <w:rPr>
          <w:sz w:val="21"/>
          <w:szCs w:val="21"/>
        </w:rPr>
        <w:t xml:space="preserve"> agreements </w:t>
      </w:r>
      <w:r w:rsidR="00B40B3B">
        <w:rPr>
          <w:rFonts w:hint="eastAsia"/>
          <w:sz w:val="21"/>
          <w:szCs w:val="21"/>
        </w:rPr>
        <w:t>addressed</w:t>
      </w:r>
      <w:r w:rsidR="007447A9">
        <w:rPr>
          <w:sz w:val="21"/>
          <w:szCs w:val="21"/>
        </w:rPr>
        <w:t xml:space="preserve"> the </w:t>
      </w:r>
      <w:r w:rsidR="00753E9C">
        <w:rPr>
          <w:sz w:val="21"/>
          <w:szCs w:val="21"/>
        </w:rPr>
        <w:t>general concerns</w:t>
      </w:r>
      <w:r w:rsidR="00A035C7">
        <w:rPr>
          <w:sz w:val="21"/>
          <w:szCs w:val="21"/>
        </w:rPr>
        <w:t xml:space="preserve"> </w:t>
      </w:r>
      <w:r w:rsidR="009F41EE">
        <w:rPr>
          <w:sz w:val="21"/>
          <w:szCs w:val="21"/>
        </w:rPr>
        <w:fldChar w:fldCharType="begin"/>
      </w:r>
      <w:r w:rsidR="009F41EE">
        <w:rPr>
          <w:sz w:val="21"/>
          <w:szCs w:val="21"/>
        </w:rPr>
        <w:instrText xml:space="preserve"> REF _Ref164937679 \n \h </w:instrText>
      </w:r>
      <w:r w:rsidR="009F41EE">
        <w:rPr>
          <w:sz w:val="21"/>
          <w:szCs w:val="21"/>
        </w:rPr>
      </w:r>
      <w:r w:rsidR="009F41EE">
        <w:rPr>
          <w:sz w:val="21"/>
          <w:szCs w:val="21"/>
        </w:rPr>
        <w:fldChar w:fldCharType="separate"/>
      </w:r>
      <w:r w:rsidR="009F41EE">
        <w:rPr>
          <w:sz w:val="21"/>
          <w:szCs w:val="21"/>
        </w:rPr>
        <w:t>[2]</w:t>
      </w:r>
      <w:r w:rsidR="009F41EE">
        <w:rPr>
          <w:sz w:val="21"/>
          <w:szCs w:val="21"/>
        </w:rPr>
        <w:fldChar w:fldCharType="end"/>
      </w:r>
      <w:r w:rsidR="00DB3A4F">
        <w:rPr>
          <w:sz w:val="21"/>
          <w:szCs w:val="21"/>
        </w:rPr>
        <w:t>.</w:t>
      </w:r>
      <w:r w:rsidR="0000473D">
        <w:rPr>
          <w:sz w:val="21"/>
          <w:szCs w:val="21"/>
        </w:rPr>
        <w:t xml:space="preserve"> </w:t>
      </w:r>
      <w:r w:rsidR="00452A7F">
        <w:rPr>
          <w:sz w:val="21"/>
          <w:szCs w:val="21"/>
        </w:rPr>
        <w:t>Part of the agreements are shown below:</w:t>
      </w:r>
    </w:p>
    <w:p w14:paraId="5535ACB0" w14:textId="75847E79" w:rsidR="00136DAA" w:rsidRPr="00BD5FDD" w:rsidRDefault="008538E7" w:rsidP="008659FB">
      <w:pPr>
        <w:spacing w:after="120"/>
        <w:jc w:val="both"/>
        <w:rPr>
          <w:sz w:val="21"/>
          <w:szCs w:val="21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76F4E0AA" wp14:editId="3F5B6F1C">
                <wp:extent cx="6002866" cy="2340077"/>
                <wp:effectExtent l="0" t="0" r="17145" b="9525"/>
                <wp:docPr id="1997121055" name="Text Box 19971210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23400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B499B9D" w14:textId="66F8CF04" w:rsidR="00452A7F" w:rsidRPr="00452A7F" w:rsidRDefault="00452A7F" w:rsidP="00452A7F">
                            <w:pPr>
                              <w:pStyle w:val="ListParagraph"/>
                              <w:keepNext/>
                              <w:keepLines/>
                              <w:numPr>
                                <w:ilvl w:val="1"/>
                                <w:numId w:val="19"/>
                              </w:numPr>
                              <w:spacing w:before="180" w:after="180"/>
                              <w:ind w:firstLineChars="0"/>
                              <w:outlineLvl w:val="1"/>
                              <w:rPr>
                                <w:rFonts w:ascii="Arial" w:eastAsia="SimSun" w:hAnsi="Arial"/>
                                <w:sz w:val="28"/>
                                <w:szCs w:val="18"/>
                                <w:lang w:val="sv-SE"/>
                              </w:rPr>
                            </w:pPr>
                            <w:r w:rsidRPr="00452A7F">
                              <w:rPr>
                                <w:rFonts w:ascii="Arial" w:eastAsia="SimSun" w:hAnsi="Arial" w:hint="eastAsia"/>
                                <w:sz w:val="28"/>
                                <w:szCs w:val="18"/>
                                <w:lang w:val="sv-SE"/>
                              </w:rPr>
                              <w:t xml:space="preserve">Common </w:t>
                            </w:r>
                            <w:proofErr w:type="spellStart"/>
                            <w:r w:rsidRPr="00452A7F">
                              <w:rPr>
                                <w:rFonts w:ascii="Arial" w:eastAsia="SimSun" w:hAnsi="Arial" w:hint="eastAsia"/>
                                <w:sz w:val="28"/>
                                <w:szCs w:val="18"/>
                                <w:lang w:val="sv-SE"/>
                              </w:rPr>
                              <w:t>requirements</w:t>
                            </w:r>
                            <w:proofErr w:type="spellEnd"/>
                          </w:p>
                          <w:p w14:paraId="11E3B51F" w14:textId="77777777" w:rsidR="00452A7F" w:rsidRPr="00452A7F" w:rsidRDefault="00452A7F" w:rsidP="00452A7F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452A7F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452A7F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3</w:t>
                            </w:r>
                            <w:r w:rsidRPr="00452A7F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-1</w:t>
                            </w:r>
                            <w:r w:rsidRPr="00452A7F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-1</w:t>
                            </w:r>
                            <w:r w:rsidRPr="00452A7F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: </w:t>
                            </w:r>
                            <w:r w:rsidRPr="00452A7F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 xml:space="preserve">whether maximum output power is declared per single carrier or per </w:t>
                            </w:r>
                            <w:proofErr w:type="gramStart"/>
                            <w:r w:rsidRPr="00452A7F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band(</w:t>
                            </w:r>
                            <w:proofErr w:type="gramEnd"/>
                            <w:r w:rsidRPr="00452A7F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aggregated across all CCs) for inter-band CA and intra-band contiguous CA</w:t>
                            </w:r>
                          </w:p>
                          <w:p w14:paraId="67A82CFE" w14:textId="77777777" w:rsidR="00452A7F" w:rsidRPr="00452A7F" w:rsidRDefault="00452A7F" w:rsidP="00452A7F">
                            <w:pPr>
                              <w:spacing w:after="120"/>
                              <w:rPr>
                                <w:rFonts w:eastAsia="SimSun"/>
                                <w:i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452A7F">
                              <w:rPr>
                                <w:rFonts w:eastAsia="SimSun" w:hint="eastAsia"/>
                                <w:iCs/>
                                <w:sz w:val="20"/>
                                <w:szCs w:val="20"/>
                                <w:lang w:val="en-GB"/>
                              </w:rPr>
                              <w:t>A</w:t>
                            </w:r>
                            <w:r w:rsidRPr="00452A7F">
                              <w:rPr>
                                <w:rFonts w:eastAsia="SimSun"/>
                                <w:iCs/>
                                <w:sz w:val="20"/>
                                <w:szCs w:val="20"/>
                                <w:lang w:val="en-GB"/>
                              </w:rPr>
                              <w:t>greement:</w:t>
                            </w:r>
                          </w:p>
                          <w:p w14:paraId="6D84992B" w14:textId="5A02D09A" w:rsidR="00452A7F" w:rsidRPr="00452A7F" w:rsidRDefault="00452A7F" w:rsidP="00452A7F">
                            <w:pPr>
                              <w:numPr>
                                <w:ilvl w:val="0"/>
                                <w:numId w:val="15"/>
                              </w:numPr>
                              <w:spacing w:after="120"/>
                              <w:rPr>
                                <w:rFonts w:eastAsia="SimSun"/>
                                <w:i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452A7F">
                              <w:rPr>
                                <w:rFonts w:eastAsia="SimSun"/>
                                <w:iCs/>
                                <w:sz w:val="20"/>
                                <w:szCs w:val="20"/>
                                <w:lang w:val="en-GB"/>
                              </w:rPr>
                              <w:t>Reuse the existing Rel-18 capability for MOP for ATG UE in Rel-19</w:t>
                            </w:r>
                          </w:p>
                          <w:p w14:paraId="12F4E868" w14:textId="77777777" w:rsidR="00452A7F" w:rsidRPr="00452A7F" w:rsidRDefault="00452A7F" w:rsidP="00452A7F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452A7F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452A7F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3</w:t>
                            </w:r>
                            <w:r w:rsidRPr="00452A7F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-1</w:t>
                            </w:r>
                            <w:r w:rsidRPr="00452A7F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-2</w:t>
                            </w:r>
                            <w:r w:rsidRPr="00452A7F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: </w:t>
                            </w:r>
                            <w:r w:rsidRPr="00452A7F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 xml:space="preserve">Tx RF requirements for intra-band </w:t>
                            </w:r>
                            <w:proofErr w:type="spellStart"/>
                            <w:r w:rsidRPr="00452A7F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contigous</w:t>
                            </w:r>
                            <w:proofErr w:type="spellEnd"/>
                            <w:r w:rsidRPr="00452A7F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 xml:space="preserve"> CA with one UL carrier and inter-band CA with one UL carrier.</w:t>
                            </w:r>
                          </w:p>
                          <w:p w14:paraId="588492E7" w14:textId="77777777" w:rsidR="00452A7F" w:rsidRPr="00452A7F" w:rsidRDefault="00452A7F" w:rsidP="00452A7F">
                            <w:pPr>
                              <w:spacing w:after="120"/>
                              <w:rPr>
                                <w:rFonts w:eastAsia="SimSun"/>
                                <w:i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452A7F">
                              <w:rPr>
                                <w:rFonts w:eastAsia="SimSun" w:hint="eastAsia"/>
                                <w:sz w:val="20"/>
                                <w:lang w:val="en-GB"/>
                              </w:rPr>
                              <w:t>A</w:t>
                            </w:r>
                            <w:r w:rsidRPr="00452A7F">
                              <w:rPr>
                                <w:rFonts w:eastAsia="SimSun"/>
                                <w:sz w:val="20"/>
                                <w:lang w:val="en-GB"/>
                              </w:rPr>
                              <w:t xml:space="preserve">greement: </w:t>
                            </w:r>
                          </w:p>
                          <w:p w14:paraId="265DBF66" w14:textId="01FA8CCB" w:rsidR="008538E7" w:rsidRPr="002F42C6" w:rsidRDefault="00452A7F" w:rsidP="002F42C6">
                            <w:pPr>
                              <w:numPr>
                                <w:ilvl w:val="0"/>
                                <w:numId w:val="15"/>
                              </w:numPr>
                              <w:spacing w:after="120"/>
                              <w:rPr>
                                <w:rFonts w:eastAsia="SimSun"/>
                                <w:sz w:val="20"/>
                                <w:lang w:val="en-GB"/>
                              </w:rPr>
                            </w:pPr>
                            <w:r w:rsidRPr="00452A7F">
                              <w:rPr>
                                <w:rFonts w:eastAsia="SimSun" w:hint="eastAsia"/>
                                <w:sz w:val="20"/>
                                <w:lang w:val="en-GB"/>
                              </w:rPr>
                              <w:t>R</w:t>
                            </w:r>
                            <w:r w:rsidRPr="00452A7F">
                              <w:rPr>
                                <w:rFonts w:eastAsia="SimSun"/>
                                <w:sz w:val="20"/>
                                <w:lang w:val="en-GB"/>
                              </w:rPr>
                              <w:t xml:space="preserve">euse Tx RF requirements for ATG UE single CC </w:t>
                            </w:r>
                            <w:proofErr w:type="gramStart"/>
                            <w:r w:rsidRPr="00452A7F">
                              <w:rPr>
                                <w:rFonts w:eastAsia="SimSun" w:hint="eastAsia"/>
                                <w:sz w:val="20"/>
                                <w:lang w:val="en-GB"/>
                              </w:rPr>
                              <w:t>operation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6F4E0AA" id="_x0000_t202" coordsize="21600,21600" o:spt="202" path="m,l,21600r21600,l21600,xe">
                <v:stroke joinstyle="miter"/>
                <v:path gradientshapeok="t" o:connecttype="rect"/>
              </v:shapetype>
              <v:shape id="Text Box 1997121055" o:spid="_x0000_s1026" type="#_x0000_t202" style="width:472.65pt;height:18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" fillcolor="white [3201]">
                <v:textbox>
                  <w:txbxContent>
                    <w:p w14:paraId="3B499B9D" w14:textId="66F8CF04" w:rsidR="00452A7F" w:rsidRPr="00452A7F" w:rsidRDefault="00452A7F" w:rsidP="00452A7F">
                      <w:pPr>
                        <w:pStyle w:val="ListParagraph"/>
                        <w:keepNext/>
                        <w:keepLines/>
                        <w:numPr>
                          <w:ilvl w:val="1"/>
                          <w:numId w:val="19"/>
                        </w:numPr>
                        <w:spacing w:before="180" w:after="180"/>
                        <w:ind w:firstLineChars="0"/>
                        <w:outlineLvl w:val="1"/>
                        <w:rPr>
                          <w:rFonts w:ascii="Arial" w:eastAsia="SimSun" w:hAnsi="Arial"/>
                          <w:sz w:val="28"/>
                          <w:szCs w:val="18"/>
                          <w:lang w:val="sv-SE"/>
                        </w:rPr>
                      </w:pPr>
                      <w:r w:rsidRPr="00452A7F">
                        <w:rPr>
                          <w:rFonts w:ascii="Arial" w:eastAsia="SimSun" w:hAnsi="Arial" w:hint="eastAsia"/>
                          <w:sz w:val="28"/>
                          <w:szCs w:val="18"/>
                          <w:lang w:val="sv-SE"/>
                        </w:rPr>
                        <w:t xml:space="preserve">Common </w:t>
                      </w:r>
                      <w:proofErr w:type="spellStart"/>
                      <w:r w:rsidRPr="00452A7F">
                        <w:rPr>
                          <w:rFonts w:ascii="Arial" w:eastAsia="SimSun" w:hAnsi="Arial" w:hint="eastAsia"/>
                          <w:sz w:val="28"/>
                          <w:szCs w:val="18"/>
                          <w:lang w:val="sv-SE"/>
                        </w:rPr>
                        <w:t>requirements</w:t>
                      </w:r>
                      <w:proofErr w:type="spellEnd"/>
                    </w:p>
                    <w:p w14:paraId="11E3B51F" w14:textId="77777777" w:rsidR="00452A7F" w:rsidRPr="00452A7F" w:rsidRDefault="00452A7F" w:rsidP="00452A7F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</w:pPr>
                      <w:r w:rsidRPr="00452A7F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452A7F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3</w:t>
                      </w:r>
                      <w:r w:rsidRPr="00452A7F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>-1</w:t>
                      </w:r>
                      <w:r w:rsidRPr="00452A7F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-1</w:t>
                      </w:r>
                      <w:r w:rsidRPr="00452A7F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: </w:t>
                      </w:r>
                      <w:r w:rsidRPr="00452A7F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 xml:space="preserve">whether maximum output power is declared per single carrier or per </w:t>
                      </w:r>
                      <w:proofErr w:type="gramStart"/>
                      <w:r w:rsidRPr="00452A7F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band(</w:t>
                      </w:r>
                      <w:proofErr w:type="gramEnd"/>
                      <w:r w:rsidRPr="00452A7F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aggregated across all CCs) for inter-band CA and intra-band contiguous CA</w:t>
                      </w:r>
                    </w:p>
                    <w:p w14:paraId="67A82CFE" w14:textId="77777777" w:rsidR="00452A7F" w:rsidRPr="00452A7F" w:rsidRDefault="00452A7F" w:rsidP="00452A7F">
                      <w:pPr>
                        <w:spacing w:after="120"/>
                        <w:rPr>
                          <w:rFonts w:eastAsia="SimSun"/>
                          <w:iCs/>
                          <w:sz w:val="20"/>
                          <w:szCs w:val="20"/>
                          <w:lang w:val="en-GB"/>
                        </w:rPr>
                      </w:pPr>
                      <w:r w:rsidRPr="00452A7F">
                        <w:rPr>
                          <w:rFonts w:eastAsia="SimSun" w:hint="eastAsia"/>
                          <w:iCs/>
                          <w:sz w:val="20"/>
                          <w:szCs w:val="20"/>
                          <w:lang w:val="en-GB"/>
                        </w:rPr>
                        <w:t>A</w:t>
                      </w:r>
                      <w:r w:rsidRPr="00452A7F">
                        <w:rPr>
                          <w:rFonts w:eastAsia="SimSun"/>
                          <w:iCs/>
                          <w:sz w:val="20"/>
                          <w:szCs w:val="20"/>
                          <w:lang w:val="en-GB"/>
                        </w:rPr>
                        <w:t>greement:</w:t>
                      </w:r>
                    </w:p>
                    <w:p w14:paraId="6D84992B" w14:textId="5A02D09A" w:rsidR="00452A7F" w:rsidRPr="00452A7F" w:rsidRDefault="00452A7F" w:rsidP="00452A7F">
                      <w:pPr>
                        <w:numPr>
                          <w:ilvl w:val="0"/>
                          <w:numId w:val="15"/>
                        </w:numPr>
                        <w:spacing w:after="120"/>
                        <w:rPr>
                          <w:rFonts w:eastAsia="SimSun"/>
                          <w:iCs/>
                          <w:sz w:val="20"/>
                          <w:szCs w:val="20"/>
                          <w:lang w:val="en-GB"/>
                        </w:rPr>
                      </w:pPr>
                      <w:r w:rsidRPr="00452A7F">
                        <w:rPr>
                          <w:rFonts w:eastAsia="SimSun"/>
                          <w:iCs/>
                          <w:sz w:val="20"/>
                          <w:szCs w:val="20"/>
                          <w:lang w:val="en-GB"/>
                        </w:rPr>
                        <w:t>Reuse the existing Rel-18 capability for MOP for ATG UE in Rel-19</w:t>
                      </w:r>
                    </w:p>
                    <w:p w14:paraId="12F4E868" w14:textId="77777777" w:rsidR="00452A7F" w:rsidRPr="00452A7F" w:rsidRDefault="00452A7F" w:rsidP="00452A7F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</w:pPr>
                      <w:r w:rsidRPr="00452A7F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452A7F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3</w:t>
                      </w:r>
                      <w:r w:rsidRPr="00452A7F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>-1</w:t>
                      </w:r>
                      <w:r w:rsidRPr="00452A7F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-2</w:t>
                      </w:r>
                      <w:r w:rsidRPr="00452A7F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: </w:t>
                      </w:r>
                      <w:r w:rsidRPr="00452A7F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 xml:space="preserve">Tx RF requirements for intra-band </w:t>
                      </w:r>
                      <w:proofErr w:type="spellStart"/>
                      <w:r w:rsidRPr="00452A7F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contigous</w:t>
                      </w:r>
                      <w:proofErr w:type="spellEnd"/>
                      <w:r w:rsidRPr="00452A7F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 xml:space="preserve"> CA with one UL carrier and inter-band CA with one UL carrier.</w:t>
                      </w:r>
                    </w:p>
                    <w:p w14:paraId="588492E7" w14:textId="77777777" w:rsidR="00452A7F" w:rsidRPr="00452A7F" w:rsidRDefault="00452A7F" w:rsidP="00452A7F">
                      <w:pPr>
                        <w:spacing w:after="120"/>
                        <w:rPr>
                          <w:rFonts w:eastAsia="SimSun"/>
                          <w:iCs/>
                          <w:sz w:val="20"/>
                          <w:szCs w:val="20"/>
                          <w:lang w:val="en-GB"/>
                        </w:rPr>
                      </w:pPr>
                      <w:r w:rsidRPr="00452A7F">
                        <w:rPr>
                          <w:rFonts w:eastAsia="SimSun" w:hint="eastAsia"/>
                          <w:sz w:val="20"/>
                          <w:lang w:val="en-GB"/>
                        </w:rPr>
                        <w:t>A</w:t>
                      </w:r>
                      <w:r w:rsidRPr="00452A7F">
                        <w:rPr>
                          <w:rFonts w:eastAsia="SimSun"/>
                          <w:sz w:val="20"/>
                          <w:lang w:val="en-GB"/>
                        </w:rPr>
                        <w:t xml:space="preserve">greement: </w:t>
                      </w:r>
                    </w:p>
                    <w:p w14:paraId="265DBF66" w14:textId="01FA8CCB" w:rsidR="008538E7" w:rsidRPr="002F42C6" w:rsidRDefault="00452A7F" w:rsidP="002F42C6">
                      <w:pPr>
                        <w:numPr>
                          <w:ilvl w:val="0"/>
                          <w:numId w:val="15"/>
                        </w:numPr>
                        <w:spacing w:after="120"/>
                        <w:rPr>
                          <w:rFonts w:eastAsia="SimSun"/>
                          <w:sz w:val="20"/>
                          <w:lang w:val="en-GB"/>
                        </w:rPr>
                      </w:pPr>
                      <w:r w:rsidRPr="00452A7F">
                        <w:rPr>
                          <w:rFonts w:eastAsia="SimSun" w:hint="eastAsia"/>
                          <w:sz w:val="20"/>
                          <w:lang w:val="en-GB"/>
                        </w:rPr>
                        <w:t>R</w:t>
                      </w:r>
                      <w:r w:rsidRPr="00452A7F">
                        <w:rPr>
                          <w:rFonts w:eastAsia="SimSun"/>
                          <w:sz w:val="20"/>
                          <w:lang w:val="en-GB"/>
                        </w:rPr>
                        <w:t xml:space="preserve">euse Tx RF requirements for ATG UE single CC </w:t>
                      </w:r>
                      <w:proofErr w:type="gramStart"/>
                      <w:r w:rsidRPr="00452A7F">
                        <w:rPr>
                          <w:rFonts w:eastAsia="SimSun" w:hint="eastAsia"/>
                          <w:sz w:val="20"/>
                          <w:lang w:val="en-GB"/>
                        </w:rPr>
                        <w:t>operation</w:t>
                      </w:r>
                      <w:proofErr w:type="gramEnd"/>
                    </w:p>
                  </w:txbxContent>
                </v:textbox>
                <w10:anchorlock/>
              </v:shape>
            </w:pict>
          </mc:Fallback>
        </mc:AlternateContent>
      </w:r>
    </w:p>
    <w:p w14:paraId="691EA4E1" w14:textId="42034163" w:rsidR="00E03943" w:rsidRPr="00713FA5" w:rsidRDefault="00E03943" w:rsidP="00E0394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1"/>
          <w:szCs w:val="21"/>
        </w:rPr>
      </w:pPr>
      <w:r w:rsidRPr="00866579">
        <w:rPr>
          <w:rFonts w:eastAsia="MS Mincho"/>
          <w:sz w:val="21"/>
          <w:szCs w:val="21"/>
        </w:rPr>
        <w:t xml:space="preserve">There </w:t>
      </w:r>
      <w:r w:rsidR="00207D8B">
        <w:rPr>
          <w:rFonts w:eastAsia="MS Mincho"/>
          <w:sz w:val="21"/>
          <w:szCs w:val="21"/>
        </w:rPr>
        <w:t xml:space="preserve">remain numerous unresolved </w:t>
      </w:r>
      <w:r w:rsidR="006A2DA3">
        <w:rPr>
          <w:rFonts w:eastAsia="MS Mincho"/>
          <w:sz w:val="21"/>
          <w:szCs w:val="21"/>
        </w:rPr>
        <w:t xml:space="preserve">matters requiring attention, and </w:t>
      </w:r>
      <w:r w:rsidR="00E1538B">
        <w:rPr>
          <w:rFonts w:eastAsia="MS Mincho"/>
          <w:sz w:val="21"/>
          <w:szCs w:val="21"/>
        </w:rPr>
        <w:t xml:space="preserve">the </w:t>
      </w:r>
      <w:r w:rsidR="006A2DA3">
        <w:rPr>
          <w:rFonts w:eastAsia="MS Mincho"/>
          <w:sz w:val="21"/>
          <w:szCs w:val="21"/>
        </w:rPr>
        <w:t>upcoming session will delve into</w:t>
      </w:r>
      <w:r>
        <w:rPr>
          <w:rFonts w:eastAsia="MS Mincho"/>
          <w:sz w:val="21"/>
          <w:szCs w:val="21"/>
        </w:rPr>
        <w:t xml:space="preserve"> the RF requirement for ATG UE inter-band CA.</w:t>
      </w:r>
    </w:p>
    <w:p w14:paraId="1D41C988" w14:textId="77777777" w:rsidR="00713FA5" w:rsidRPr="00713FA5" w:rsidRDefault="00713FA5" w:rsidP="00713FA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</w:rPr>
      </w:pPr>
    </w:p>
    <w:p w14:paraId="7DBDF121" w14:textId="018A9A88" w:rsidR="00BB5A51" w:rsidRPr="00BB5A51" w:rsidRDefault="002001D2" w:rsidP="00BB5A51">
      <w:pPr>
        <w:keepNext/>
        <w:keepLines/>
        <w:numPr>
          <w:ilvl w:val="1"/>
          <w:numId w:val="1"/>
        </w:numPr>
        <w:spacing w:before="180" w:after="180"/>
        <w:outlineLvl w:val="1"/>
        <w:rPr>
          <w:rFonts w:ascii="Arial" w:eastAsia="SimSun" w:hAnsi="Arial"/>
          <w:sz w:val="28"/>
          <w:szCs w:val="18"/>
          <w:lang w:val="sv-SE"/>
        </w:rPr>
      </w:pPr>
      <w:r>
        <w:rPr>
          <w:rFonts w:ascii="Arial" w:eastAsia="SimSun" w:hAnsi="Arial"/>
          <w:sz w:val="28"/>
          <w:szCs w:val="18"/>
          <w:lang w:val="sv-SE"/>
        </w:rPr>
        <w:t>I</w:t>
      </w:r>
      <w:r w:rsidR="00BB5A51" w:rsidRPr="00BB5A51">
        <w:rPr>
          <w:rFonts w:ascii="Arial" w:eastAsia="SimSun" w:hAnsi="Arial" w:hint="eastAsia"/>
          <w:sz w:val="28"/>
          <w:szCs w:val="18"/>
          <w:lang w:val="sv-SE"/>
        </w:rPr>
        <w:t>nter-band CA</w:t>
      </w:r>
    </w:p>
    <w:p w14:paraId="63008EE9" w14:textId="0ECAED43" w:rsidR="00BB5A51" w:rsidRPr="00BB5A51" w:rsidRDefault="00BB5A51" w:rsidP="00BB5A51">
      <w:pPr>
        <w:spacing w:after="120"/>
        <w:rPr>
          <w:rFonts w:eastAsia="SimSun"/>
          <w:sz w:val="20"/>
          <w:lang w:val="en-GB"/>
        </w:rPr>
      </w:pPr>
    </w:p>
    <w:p w14:paraId="277775E9" w14:textId="539FFF80" w:rsidR="00BB5A51" w:rsidRPr="00F8723E" w:rsidRDefault="00B97F55" w:rsidP="00983F36">
      <w:pPr>
        <w:pStyle w:val="Heading3"/>
        <w:rPr>
          <w:rFonts w:eastAsia="MS Mincho"/>
          <w:lang w:val="en-US"/>
        </w:rPr>
      </w:pPr>
      <w:r w:rsidRPr="00F8723E">
        <w:rPr>
          <w:lang w:val="en-US"/>
        </w:rPr>
        <w:t>A</w:t>
      </w:r>
      <w:r w:rsidR="00BB5A51" w:rsidRPr="00F8723E">
        <w:rPr>
          <w:rFonts w:hint="eastAsia"/>
          <w:lang w:val="en-US"/>
        </w:rPr>
        <w:t xml:space="preserve">ntenna type for ATG UE </w:t>
      </w:r>
      <w:r w:rsidR="00BB5A51" w:rsidRPr="00983F36">
        <w:rPr>
          <w:rFonts w:hint="eastAsia"/>
          <w:lang w:val="en-US"/>
        </w:rPr>
        <w:t>supporting</w:t>
      </w:r>
      <w:r w:rsidR="00BB5A51" w:rsidRPr="00F8723E">
        <w:rPr>
          <w:rFonts w:hint="eastAsia"/>
          <w:lang w:val="en-US"/>
        </w:rPr>
        <w:t xml:space="preserve"> inter-band CA.</w:t>
      </w:r>
    </w:p>
    <w:p w14:paraId="19FE9FA8" w14:textId="77777777" w:rsidR="00F1702B" w:rsidRDefault="00FA5A26" w:rsidP="00BB5A51">
      <w:pPr>
        <w:spacing w:after="180"/>
        <w:rPr>
          <w:rFonts w:eastAsiaTheme="minorEastAsia"/>
          <w:bCs/>
          <w:sz w:val="21"/>
          <w:szCs w:val="21"/>
        </w:rPr>
      </w:pPr>
      <w:r>
        <w:rPr>
          <w:rFonts w:eastAsiaTheme="minorEastAsia"/>
          <w:bCs/>
          <w:sz w:val="21"/>
          <w:szCs w:val="21"/>
        </w:rPr>
        <w:t xml:space="preserve">The operating band for ATG </w:t>
      </w:r>
      <w:r w:rsidR="00B41D73">
        <w:rPr>
          <w:rFonts w:eastAsiaTheme="minorEastAsia"/>
          <w:bCs/>
          <w:sz w:val="21"/>
          <w:szCs w:val="21"/>
        </w:rPr>
        <w:t>in Rel-18 includes n1, n3, n34, n39, n41, n78, n79</w:t>
      </w:r>
      <w:r w:rsidR="00051E1C">
        <w:rPr>
          <w:rFonts w:eastAsiaTheme="minorEastAsia"/>
          <w:bCs/>
          <w:sz w:val="21"/>
          <w:szCs w:val="21"/>
        </w:rPr>
        <w:t xml:space="preserve"> </w:t>
      </w:r>
      <w:r w:rsidR="00051E1C">
        <w:rPr>
          <w:rFonts w:eastAsiaTheme="minorEastAsia"/>
          <w:bCs/>
          <w:sz w:val="21"/>
          <w:szCs w:val="21"/>
        </w:rPr>
        <w:fldChar w:fldCharType="begin"/>
      </w:r>
      <w:r w:rsidR="00051E1C">
        <w:rPr>
          <w:rFonts w:eastAsiaTheme="minorEastAsia"/>
          <w:bCs/>
          <w:sz w:val="21"/>
          <w:szCs w:val="21"/>
        </w:rPr>
        <w:instrText xml:space="preserve"> REF _Ref165541859 \n \h </w:instrText>
      </w:r>
      <w:r w:rsidR="00051E1C">
        <w:rPr>
          <w:rFonts w:eastAsiaTheme="minorEastAsia"/>
          <w:bCs/>
          <w:sz w:val="21"/>
          <w:szCs w:val="21"/>
        </w:rPr>
      </w:r>
      <w:r w:rsidR="00051E1C">
        <w:rPr>
          <w:rFonts w:eastAsiaTheme="minorEastAsia"/>
          <w:bCs/>
          <w:sz w:val="21"/>
          <w:szCs w:val="21"/>
        </w:rPr>
        <w:fldChar w:fldCharType="separate"/>
      </w:r>
      <w:r w:rsidR="00051E1C">
        <w:rPr>
          <w:rFonts w:eastAsiaTheme="minorEastAsia"/>
          <w:bCs/>
          <w:sz w:val="21"/>
          <w:szCs w:val="21"/>
        </w:rPr>
        <w:t>[3]</w:t>
      </w:r>
      <w:r w:rsidR="00051E1C">
        <w:rPr>
          <w:rFonts w:eastAsiaTheme="minorEastAsia"/>
          <w:bCs/>
          <w:sz w:val="21"/>
          <w:szCs w:val="21"/>
        </w:rPr>
        <w:fldChar w:fldCharType="end"/>
      </w:r>
      <w:r w:rsidR="00B41D73">
        <w:rPr>
          <w:rFonts w:eastAsiaTheme="minorEastAsia"/>
          <w:bCs/>
          <w:sz w:val="21"/>
          <w:szCs w:val="21"/>
        </w:rPr>
        <w:t>.</w:t>
      </w:r>
      <w:r w:rsidR="00D75DAD">
        <w:rPr>
          <w:rFonts w:eastAsiaTheme="minorEastAsia"/>
          <w:bCs/>
          <w:sz w:val="21"/>
          <w:szCs w:val="21"/>
        </w:rPr>
        <w:t xml:space="preserve"> </w:t>
      </w:r>
      <w:r w:rsidR="009D00B4">
        <w:rPr>
          <w:rFonts w:eastAsiaTheme="minorEastAsia"/>
          <w:bCs/>
          <w:sz w:val="21"/>
          <w:szCs w:val="21"/>
        </w:rPr>
        <w:t xml:space="preserve">The example band combination </w:t>
      </w:r>
      <w:r w:rsidR="00570D8C">
        <w:rPr>
          <w:rFonts w:eastAsiaTheme="minorEastAsia"/>
          <w:bCs/>
          <w:sz w:val="21"/>
          <w:szCs w:val="21"/>
        </w:rPr>
        <w:t xml:space="preserve">in the WID is n3-n39, and this is </w:t>
      </w:r>
      <w:r w:rsidR="00A22FBF">
        <w:rPr>
          <w:rFonts w:eastAsiaTheme="minorEastAsia"/>
          <w:bCs/>
          <w:sz w:val="21"/>
          <w:szCs w:val="21"/>
        </w:rPr>
        <w:t>mid band + mid band combination</w:t>
      </w:r>
      <w:r w:rsidR="00F1702B">
        <w:rPr>
          <w:rFonts w:eastAsiaTheme="minorEastAsia"/>
          <w:bCs/>
          <w:sz w:val="21"/>
          <w:szCs w:val="21"/>
        </w:rPr>
        <w:t xml:space="preserve"> </w:t>
      </w:r>
      <w:r w:rsidR="00F1702B">
        <w:rPr>
          <w:rFonts w:eastAsiaTheme="minorEastAsia"/>
          <w:bCs/>
          <w:sz w:val="21"/>
          <w:szCs w:val="21"/>
        </w:rPr>
        <w:fldChar w:fldCharType="begin"/>
      </w:r>
      <w:r w:rsidR="00F1702B">
        <w:rPr>
          <w:rFonts w:eastAsiaTheme="minorEastAsia"/>
          <w:bCs/>
          <w:sz w:val="21"/>
          <w:szCs w:val="21"/>
        </w:rPr>
        <w:instrText xml:space="preserve"> REF _Ref129967845 \n \h </w:instrText>
      </w:r>
      <w:r w:rsidR="00F1702B">
        <w:rPr>
          <w:rFonts w:eastAsiaTheme="minorEastAsia"/>
          <w:bCs/>
          <w:sz w:val="21"/>
          <w:szCs w:val="21"/>
        </w:rPr>
      </w:r>
      <w:r w:rsidR="00F1702B">
        <w:rPr>
          <w:rFonts w:eastAsiaTheme="minorEastAsia"/>
          <w:bCs/>
          <w:sz w:val="21"/>
          <w:szCs w:val="21"/>
        </w:rPr>
        <w:fldChar w:fldCharType="separate"/>
      </w:r>
      <w:r w:rsidR="00F1702B">
        <w:rPr>
          <w:rFonts w:eastAsiaTheme="minorEastAsia"/>
          <w:bCs/>
          <w:sz w:val="21"/>
          <w:szCs w:val="21"/>
        </w:rPr>
        <w:t>[1]</w:t>
      </w:r>
      <w:r w:rsidR="00F1702B">
        <w:rPr>
          <w:rFonts w:eastAsiaTheme="minorEastAsia"/>
          <w:bCs/>
          <w:sz w:val="21"/>
          <w:szCs w:val="21"/>
        </w:rPr>
        <w:fldChar w:fldCharType="end"/>
      </w:r>
      <w:r w:rsidR="00A22FBF">
        <w:rPr>
          <w:rFonts w:eastAsiaTheme="minorEastAsia"/>
          <w:bCs/>
          <w:sz w:val="21"/>
          <w:szCs w:val="21"/>
        </w:rPr>
        <w:t xml:space="preserve">. </w:t>
      </w:r>
    </w:p>
    <w:p w14:paraId="36863B2F" w14:textId="7F20240C" w:rsidR="00FA5A26" w:rsidRDefault="00A22FBF" w:rsidP="00BB5A51">
      <w:pPr>
        <w:spacing w:after="180"/>
        <w:rPr>
          <w:rFonts w:eastAsiaTheme="minorEastAsia"/>
          <w:bCs/>
          <w:sz w:val="21"/>
          <w:szCs w:val="21"/>
        </w:rPr>
      </w:pPr>
      <w:r>
        <w:rPr>
          <w:rFonts w:eastAsiaTheme="minorEastAsia"/>
          <w:bCs/>
          <w:sz w:val="21"/>
          <w:szCs w:val="21"/>
        </w:rPr>
        <w:t>However, t</w:t>
      </w:r>
      <w:r w:rsidR="00D75DAD">
        <w:rPr>
          <w:rFonts w:eastAsiaTheme="minorEastAsia"/>
          <w:bCs/>
          <w:sz w:val="21"/>
          <w:szCs w:val="21"/>
        </w:rPr>
        <w:t xml:space="preserve">he </w:t>
      </w:r>
      <w:r w:rsidR="005F15F6">
        <w:rPr>
          <w:rFonts w:eastAsiaTheme="minorEastAsia"/>
          <w:bCs/>
          <w:sz w:val="21"/>
          <w:szCs w:val="21"/>
        </w:rPr>
        <w:t xml:space="preserve">target </w:t>
      </w:r>
      <w:r w:rsidR="00D75DAD">
        <w:rPr>
          <w:rFonts w:eastAsiaTheme="minorEastAsia"/>
          <w:bCs/>
          <w:sz w:val="21"/>
          <w:szCs w:val="21"/>
        </w:rPr>
        <w:t>interest band combination</w:t>
      </w:r>
      <w:r w:rsidR="005F15F6">
        <w:rPr>
          <w:rFonts w:eastAsiaTheme="minorEastAsia"/>
          <w:bCs/>
          <w:sz w:val="21"/>
          <w:szCs w:val="21"/>
        </w:rPr>
        <w:t>s</w:t>
      </w:r>
      <w:r w:rsidR="00D75DAD">
        <w:rPr>
          <w:rFonts w:eastAsiaTheme="minorEastAsia"/>
          <w:bCs/>
          <w:sz w:val="21"/>
          <w:szCs w:val="21"/>
        </w:rPr>
        <w:t xml:space="preserve"> </w:t>
      </w:r>
      <w:r w:rsidR="005F15F6">
        <w:rPr>
          <w:rFonts w:eastAsiaTheme="minorEastAsia"/>
          <w:bCs/>
          <w:sz w:val="21"/>
          <w:szCs w:val="21"/>
        </w:rPr>
        <w:t>are</w:t>
      </w:r>
      <w:r w:rsidR="00D75DAD">
        <w:rPr>
          <w:rFonts w:eastAsiaTheme="minorEastAsia"/>
          <w:bCs/>
          <w:sz w:val="21"/>
          <w:szCs w:val="21"/>
        </w:rPr>
        <w:t xml:space="preserve"> not well understood by the grou</w:t>
      </w:r>
      <w:r w:rsidR="00DA20DA">
        <w:rPr>
          <w:rFonts w:eastAsiaTheme="minorEastAsia"/>
          <w:bCs/>
          <w:sz w:val="21"/>
          <w:szCs w:val="21"/>
        </w:rPr>
        <w:t>p</w:t>
      </w:r>
      <w:r w:rsidR="00D75DAD">
        <w:rPr>
          <w:rFonts w:eastAsiaTheme="minorEastAsia"/>
          <w:bCs/>
          <w:sz w:val="21"/>
          <w:szCs w:val="21"/>
        </w:rPr>
        <w:t xml:space="preserve">, whether </w:t>
      </w:r>
      <w:r w:rsidR="001C215A">
        <w:rPr>
          <w:rFonts w:eastAsiaTheme="minorEastAsia"/>
          <w:bCs/>
          <w:sz w:val="21"/>
          <w:szCs w:val="21"/>
        </w:rPr>
        <w:t xml:space="preserve">it </w:t>
      </w:r>
      <w:r w:rsidR="00F5768E">
        <w:rPr>
          <w:rFonts w:eastAsiaTheme="minorEastAsia"/>
          <w:bCs/>
          <w:sz w:val="21"/>
          <w:szCs w:val="21"/>
        </w:rPr>
        <w:t>involves</w:t>
      </w:r>
      <w:r w:rsidR="00D75DAD">
        <w:rPr>
          <w:rFonts w:eastAsiaTheme="minorEastAsia"/>
          <w:bCs/>
          <w:sz w:val="21"/>
          <w:szCs w:val="21"/>
        </w:rPr>
        <w:t xml:space="preserve"> low band + mid band, or low </w:t>
      </w:r>
      <w:r w:rsidR="00761474">
        <w:rPr>
          <w:rFonts w:eastAsiaTheme="minorEastAsia"/>
          <w:bCs/>
          <w:sz w:val="21"/>
          <w:szCs w:val="21"/>
        </w:rPr>
        <w:t xml:space="preserve">band + high band, or </w:t>
      </w:r>
      <w:r w:rsidR="00F5768E">
        <w:rPr>
          <w:rFonts w:eastAsiaTheme="minorEastAsia"/>
          <w:bCs/>
          <w:sz w:val="21"/>
          <w:szCs w:val="21"/>
        </w:rPr>
        <w:t>another combination.</w:t>
      </w:r>
    </w:p>
    <w:p w14:paraId="2CF32963" w14:textId="6CB6A935" w:rsidR="00BB5A51" w:rsidRPr="00F8723E" w:rsidRDefault="00C94B48" w:rsidP="00BB5A51">
      <w:pPr>
        <w:spacing w:after="180"/>
        <w:rPr>
          <w:rFonts w:eastAsiaTheme="minorEastAsia"/>
          <w:bCs/>
          <w:sz w:val="21"/>
          <w:szCs w:val="21"/>
          <w:lang w:val="en-GB"/>
        </w:rPr>
      </w:pPr>
      <w:r w:rsidRPr="00F8723E">
        <w:rPr>
          <w:rFonts w:eastAsiaTheme="minorEastAsia"/>
          <w:bCs/>
          <w:sz w:val="21"/>
          <w:szCs w:val="21"/>
          <w:lang w:val="en-GB"/>
        </w:rPr>
        <w:lastRenderedPageBreak/>
        <w:t>The</w:t>
      </w:r>
      <w:r w:rsidR="00B97F55" w:rsidRPr="00F8723E">
        <w:rPr>
          <w:rFonts w:eastAsiaTheme="minorEastAsia"/>
          <w:bCs/>
          <w:sz w:val="21"/>
          <w:szCs w:val="21"/>
          <w:lang w:val="en-GB"/>
        </w:rPr>
        <w:t xml:space="preserve"> choice </w:t>
      </w:r>
      <w:r w:rsidR="00523A20" w:rsidRPr="00F8723E">
        <w:rPr>
          <w:rFonts w:eastAsiaTheme="minorEastAsia"/>
          <w:bCs/>
          <w:sz w:val="21"/>
          <w:szCs w:val="21"/>
          <w:lang w:val="en-GB"/>
        </w:rPr>
        <w:t xml:space="preserve">of the </w:t>
      </w:r>
      <w:r w:rsidR="00D84AC0" w:rsidRPr="00F8723E">
        <w:rPr>
          <w:rFonts w:eastAsiaTheme="minorEastAsia"/>
          <w:bCs/>
          <w:sz w:val="21"/>
          <w:szCs w:val="21"/>
          <w:lang w:val="en-GB"/>
        </w:rPr>
        <w:t xml:space="preserve">ATG UE antenna type </w:t>
      </w:r>
      <w:r w:rsidR="00B97F55" w:rsidRPr="00F8723E">
        <w:rPr>
          <w:rFonts w:eastAsiaTheme="minorEastAsia"/>
          <w:bCs/>
          <w:sz w:val="21"/>
          <w:szCs w:val="21"/>
          <w:lang w:val="en-GB"/>
        </w:rPr>
        <w:t>could vary based on the speci</w:t>
      </w:r>
      <w:r w:rsidR="006B1CFE" w:rsidRPr="00F8723E">
        <w:rPr>
          <w:rFonts w:eastAsiaTheme="minorEastAsia"/>
          <w:bCs/>
          <w:sz w:val="21"/>
          <w:szCs w:val="21"/>
          <w:lang w:val="en-GB"/>
        </w:rPr>
        <w:t xml:space="preserve">fic band combination. For instance, in the case of a combination like </w:t>
      </w:r>
      <w:r w:rsidR="00974962" w:rsidRPr="00F8723E">
        <w:rPr>
          <w:rFonts w:eastAsiaTheme="minorEastAsia"/>
          <w:bCs/>
          <w:sz w:val="21"/>
          <w:szCs w:val="21"/>
          <w:lang w:val="en-GB"/>
        </w:rPr>
        <w:t xml:space="preserve">2 GHz +4 GHz, </w:t>
      </w:r>
      <w:r w:rsidR="00430432" w:rsidRPr="00F8723E">
        <w:rPr>
          <w:rFonts w:eastAsiaTheme="minorEastAsia"/>
          <w:bCs/>
          <w:sz w:val="21"/>
          <w:szCs w:val="21"/>
          <w:lang w:val="en-GB"/>
        </w:rPr>
        <w:t>it might</w:t>
      </w:r>
      <w:r w:rsidR="00937622" w:rsidRPr="00F8723E">
        <w:rPr>
          <w:rFonts w:eastAsiaTheme="minorEastAsia"/>
          <w:bCs/>
          <w:sz w:val="21"/>
          <w:szCs w:val="21"/>
          <w:lang w:val="en-GB"/>
        </w:rPr>
        <w:t xml:space="preserve"> be used as </w:t>
      </w:r>
      <w:r w:rsidR="00430432" w:rsidRPr="00F8723E">
        <w:rPr>
          <w:rFonts w:eastAsiaTheme="minorEastAsia"/>
          <w:bCs/>
          <w:sz w:val="21"/>
          <w:szCs w:val="21"/>
          <w:lang w:val="en-GB"/>
        </w:rPr>
        <w:t xml:space="preserve">an </w:t>
      </w:r>
      <w:r w:rsidR="00937622" w:rsidRPr="00F8723E">
        <w:rPr>
          <w:rFonts w:eastAsiaTheme="minorEastAsia"/>
          <w:bCs/>
          <w:sz w:val="21"/>
          <w:szCs w:val="21"/>
          <w:lang w:val="en-GB"/>
        </w:rPr>
        <w:t>omni</w:t>
      </w:r>
      <w:r w:rsidR="00430432" w:rsidRPr="00F8723E">
        <w:rPr>
          <w:rFonts w:eastAsiaTheme="minorEastAsia"/>
          <w:bCs/>
          <w:sz w:val="21"/>
          <w:szCs w:val="21"/>
          <w:lang w:val="en-GB"/>
        </w:rPr>
        <w:t>directional antenna</w:t>
      </w:r>
      <w:r w:rsidR="00937622" w:rsidRPr="00F8723E">
        <w:rPr>
          <w:rFonts w:eastAsiaTheme="minorEastAsia"/>
          <w:bCs/>
          <w:sz w:val="21"/>
          <w:szCs w:val="21"/>
          <w:lang w:val="en-GB"/>
        </w:rPr>
        <w:t xml:space="preserve"> for the lower </w:t>
      </w:r>
      <w:r w:rsidR="00430432" w:rsidRPr="00F8723E">
        <w:rPr>
          <w:rFonts w:eastAsiaTheme="minorEastAsia"/>
          <w:bCs/>
          <w:sz w:val="21"/>
          <w:szCs w:val="21"/>
          <w:lang w:val="en-GB"/>
        </w:rPr>
        <w:t xml:space="preserve">frequency range </w:t>
      </w:r>
      <w:r w:rsidR="00937622" w:rsidRPr="00F8723E">
        <w:rPr>
          <w:rFonts w:eastAsiaTheme="minorEastAsia"/>
          <w:bCs/>
          <w:sz w:val="21"/>
          <w:szCs w:val="21"/>
          <w:lang w:val="en-GB"/>
        </w:rPr>
        <w:t xml:space="preserve">part and </w:t>
      </w:r>
      <w:r w:rsidR="00CE7199" w:rsidRPr="00F8723E">
        <w:rPr>
          <w:rFonts w:eastAsiaTheme="minorEastAsia"/>
          <w:bCs/>
          <w:sz w:val="21"/>
          <w:szCs w:val="21"/>
          <w:lang w:val="en-GB"/>
        </w:rPr>
        <w:t xml:space="preserve">an </w:t>
      </w:r>
      <w:r w:rsidR="00937622" w:rsidRPr="00F8723E">
        <w:rPr>
          <w:rFonts w:eastAsiaTheme="minorEastAsia"/>
          <w:bCs/>
          <w:sz w:val="21"/>
          <w:szCs w:val="21"/>
          <w:lang w:val="en-GB"/>
        </w:rPr>
        <w:t>array</w:t>
      </w:r>
      <w:r w:rsidR="00CE7199" w:rsidRPr="00F8723E">
        <w:rPr>
          <w:rFonts w:eastAsiaTheme="minorEastAsia"/>
          <w:bCs/>
          <w:sz w:val="21"/>
          <w:szCs w:val="21"/>
          <w:lang w:val="en-GB"/>
        </w:rPr>
        <w:t xml:space="preserve"> antenna</w:t>
      </w:r>
      <w:r w:rsidR="00937622" w:rsidRPr="00F8723E">
        <w:rPr>
          <w:rFonts w:eastAsiaTheme="minorEastAsia"/>
          <w:bCs/>
          <w:sz w:val="21"/>
          <w:szCs w:val="21"/>
          <w:lang w:val="en-GB"/>
        </w:rPr>
        <w:t xml:space="preserve"> for the </w:t>
      </w:r>
      <w:r w:rsidR="00CE7199" w:rsidRPr="00F8723E">
        <w:rPr>
          <w:rFonts w:eastAsiaTheme="minorEastAsia"/>
          <w:bCs/>
          <w:sz w:val="21"/>
          <w:szCs w:val="21"/>
          <w:lang w:val="en-GB"/>
        </w:rPr>
        <w:t>higher frequency range</w:t>
      </w:r>
      <w:r w:rsidR="00937622" w:rsidRPr="00F8723E">
        <w:rPr>
          <w:rFonts w:eastAsiaTheme="minorEastAsia"/>
          <w:bCs/>
          <w:sz w:val="21"/>
          <w:szCs w:val="21"/>
          <w:lang w:val="en-GB"/>
        </w:rPr>
        <w:t>.</w:t>
      </w:r>
    </w:p>
    <w:p w14:paraId="322E93CE" w14:textId="77777777" w:rsidR="00D85475" w:rsidRDefault="00D85475" w:rsidP="00BB5A51">
      <w:pPr>
        <w:spacing w:after="180"/>
        <w:rPr>
          <w:rFonts w:eastAsiaTheme="minorEastAsia"/>
          <w:bCs/>
          <w:sz w:val="20"/>
          <w:szCs w:val="20"/>
          <w:lang w:val="en-GB"/>
        </w:rPr>
      </w:pPr>
    </w:p>
    <w:p w14:paraId="0CAA1B6F" w14:textId="418EE623" w:rsidR="00937622" w:rsidRPr="002F1E0F" w:rsidRDefault="007773F7" w:rsidP="00937622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b w:val="0"/>
          <w:bCs w:val="0"/>
        </w:rPr>
      </w:pPr>
      <w:bookmarkStart w:id="0" w:name="_Toc165966800"/>
      <w:r>
        <w:rPr>
          <w:b w:val="0"/>
          <w:bCs w:val="0"/>
          <w:sz w:val="21"/>
          <w:szCs w:val="24"/>
        </w:rPr>
        <w:t xml:space="preserve">Both antenna types could be used for the </w:t>
      </w:r>
      <w:r w:rsidR="00D85475">
        <w:rPr>
          <w:b w:val="0"/>
          <w:bCs w:val="0"/>
          <w:sz w:val="21"/>
          <w:szCs w:val="24"/>
        </w:rPr>
        <w:t>CA inter-band combination</w:t>
      </w:r>
      <w:bookmarkEnd w:id="0"/>
    </w:p>
    <w:p w14:paraId="18E5C68F" w14:textId="77777777" w:rsidR="00937622" w:rsidRPr="00C94B48" w:rsidRDefault="00937622" w:rsidP="00BB5A51">
      <w:pPr>
        <w:spacing w:after="180"/>
        <w:rPr>
          <w:rFonts w:eastAsiaTheme="minorEastAsia"/>
          <w:bCs/>
          <w:sz w:val="20"/>
          <w:szCs w:val="20"/>
          <w:lang w:val="en-GB"/>
        </w:rPr>
      </w:pPr>
    </w:p>
    <w:p w14:paraId="78525097" w14:textId="371CC4C0" w:rsidR="00BB5A51" w:rsidRPr="00A322DB" w:rsidRDefault="00BB5A51" w:rsidP="00983F36">
      <w:pPr>
        <w:pStyle w:val="Heading3"/>
        <w:rPr>
          <w:lang w:val="en-US"/>
        </w:rPr>
      </w:pPr>
      <w:r w:rsidRPr="00A322DB">
        <w:rPr>
          <w:rFonts w:hint="eastAsia"/>
          <w:lang w:val="en-US"/>
        </w:rPr>
        <w:t>BCS for DL CA_n3_n39</w:t>
      </w:r>
    </w:p>
    <w:p w14:paraId="5DECDAF3" w14:textId="76427038" w:rsidR="00AA5DD1" w:rsidRPr="009D00B4" w:rsidRDefault="00C10601" w:rsidP="008D2E35">
      <w:pPr>
        <w:spacing w:after="160" w:line="259" w:lineRule="auto"/>
        <w:rPr>
          <w:rFonts w:eastAsia="Calibri"/>
          <w:sz w:val="21"/>
        </w:rPr>
      </w:pPr>
      <w:r>
        <w:rPr>
          <w:rFonts w:eastAsia="Calibri"/>
          <w:sz w:val="21"/>
        </w:rPr>
        <w:t>The supported BCS for DL CA_n3-n39</w:t>
      </w:r>
      <w:r w:rsidR="00D10BA2">
        <w:rPr>
          <w:rFonts w:eastAsia="Calibri"/>
          <w:sz w:val="21"/>
        </w:rPr>
        <w:t xml:space="preserve"> should be BCS</w:t>
      </w:r>
      <w:r w:rsidR="001872FE">
        <w:rPr>
          <w:rFonts w:eastAsia="Calibri"/>
          <w:sz w:val="21"/>
        </w:rPr>
        <w:t xml:space="preserve"> 0, 4, and 5.</w:t>
      </w:r>
    </w:p>
    <w:p w14:paraId="18A69828" w14:textId="77777777" w:rsidR="002271F7" w:rsidRDefault="002271F7" w:rsidP="002271F7">
      <w:pPr>
        <w:spacing w:after="180"/>
        <w:rPr>
          <w:rFonts w:eastAsiaTheme="minorEastAsia"/>
          <w:bCs/>
          <w:sz w:val="20"/>
          <w:szCs w:val="20"/>
          <w:lang w:val="en-GB"/>
        </w:rPr>
      </w:pPr>
    </w:p>
    <w:p w14:paraId="4A2801C2" w14:textId="321FBC4C" w:rsidR="002271F7" w:rsidRPr="002F1E0F" w:rsidRDefault="002271F7" w:rsidP="002271F7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b w:val="0"/>
          <w:bCs w:val="0"/>
        </w:rPr>
      </w:pPr>
      <w:bookmarkStart w:id="1" w:name="_Toc165966801"/>
      <w:r>
        <w:rPr>
          <w:b w:val="0"/>
          <w:bCs w:val="0"/>
          <w:sz w:val="21"/>
          <w:szCs w:val="24"/>
        </w:rPr>
        <w:t>BCS 0, 4, and 5 should be supported for DL CA_n3-</w:t>
      </w:r>
      <w:proofErr w:type="gramStart"/>
      <w:r>
        <w:rPr>
          <w:b w:val="0"/>
          <w:bCs w:val="0"/>
          <w:sz w:val="21"/>
          <w:szCs w:val="24"/>
        </w:rPr>
        <w:t>n39</w:t>
      </w:r>
      <w:bookmarkEnd w:id="1"/>
      <w:proofErr w:type="gramEnd"/>
    </w:p>
    <w:p w14:paraId="50889943" w14:textId="77777777" w:rsidR="008F6A3C" w:rsidRPr="002271F7" w:rsidRDefault="008F6A3C" w:rsidP="008D2E35">
      <w:pPr>
        <w:spacing w:after="160" w:line="259" w:lineRule="auto"/>
        <w:rPr>
          <w:rFonts w:eastAsia="Calibri"/>
          <w:sz w:val="21"/>
          <w:lang w:eastAsia="ja-JP"/>
        </w:rPr>
      </w:pPr>
    </w:p>
    <w:p w14:paraId="3A0C0608" w14:textId="77777777" w:rsidR="001F1AD5" w:rsidRPr="00827808" w:rsidRDefault="001F1AD5" w:rsidP="00827808">
      <w:pPr>
        <w:spacing w:after="120"/>
        <w:rPr>
          <w:rFonts w:eastAsia="SimSun"/>
          <w:sz w:val="20"/>
          <w:lang w:val="en-GB"/>
        </w:rPr>
      </w:pPr>
    </w:p>
    <w:p w14:paraId="00223C5E" w14:textId="39ADA0C5" w:rsidR="00827808" w:rsidRPr="00A322DB" w:rsidRDefault="00827808" w:rsidP="00983F36">
      <w:pPr>
        <w:pStyle w:val="Heading3"/>
        <w:rPr>
          <w:lang w:val="en-US"/>
        </w:rPr>
      </w:pPr>
      <w:r w:rsidRPr="00A322DB">
        <w:rPr>
          <w:lang w:val="en-US"/>
        </w:rPr>
        <w:t xml:space="preserve">ATG </w:t>
      </w:r>
      <w:r w:rsidR="002271F7" w:rsidRPr="00A322DB">
        <w:rPr>
          <w:lang w:val="en-US"/>
        </w:rPr>
        <w:t xml:space="preserve">UE </w:t>
      </w:r>
      <w:r w:rsidRPr="00A322DB">
        <w:rPr>
          <w:lang w:val="en-US"/>
        </w:rPr>
        <w:t xml:space="preserve">Rx requirements for </w:t>
      </w:r>
      <w:r w:rsidRPr="00A322DB">
        <w:rPr>
          <w:rFonts w:eastAsiaTheme="minorEastAsia" w:hint="eastAsia"/>
          <w:lang w:val="en-US"/>
        </w:rPr>
        <w:t>inter-band</w:t>
      </w:r>
      <w:r w:rsidRPr="00A322DB">
        <w:rPr>
          <w:lang w:val="en-US"/>
        </w:rPr>
        <w:t xml:space="preserve"> </w:t>
      </w:r>
      <w:r w:rsidR="002271F7" w:rsidRPr="00A322DB">
        <w:rPr>
          <w:lang w:val="en-US"/>
        </w:rPr>
        <w:t xml:space="preserve">DL </w:t>
      </w:r>
      <w:r w:rsidRPr="00A322DB">
        <w:rPr>
          <w:lang w:val="en-US"/>
        </w:rPr>
        <w:t>CA</w:t>
      </w:r>
    </w:p>
    <w:p w14:paraId="3B0F961D" w14:textId="77777777" w:rsidR="00BB59F1" w:rsidRDefault="00BB59F1" w:rsidP="008D2E35">
      <w:pPr>
        <w:spacing w:after="160" w:line="259" w:lineRule="auto"/>
        <w:rPr>
          <w:rFonts w:eastAsia="Calibri"/>
          <w:sz w:val="21"/>
        </w:rPr>
      </w:pPr>
    </w:p>
    <w:p w14:paraId="638796BB" w14:textId="3440F54F" w:rsidR="00EA550D" w:rsidRPr="00FA5A26" w:rsidRDefault="00EE1357" w:rsidP="008D2E35">
      <w:pPr>
        <w:spacing w:after="160" w:line="259" w:lineRule="auto"/>
        <w:rPr>
          <w:rFonts w:eastAsia="Calibri"/>
          <w:sz w:val="21"/>
        </w:rPr>
      </w:pPr>
      <w:r w:rsidRPr="00EE1357">
        <w:rPr>
          <w:rFonts w:eastAsia="Calibri"/>
          <w:sz w:val="21"/>
        </w:rPr>
        <w:t xml:space="preserve">For the existing inter-band CA </w:t>
      </w:r>
      <w:r>
        <w:rPr>
          <w:rFonts w:eastAsia="Calibri"/>
          <w:sz w:val="21"/>
        </w:rPr>
        <w:t>combination</w:t>
      </w:r>
      <w:r w:rsidR="00ED6983">
        <w:rPr>
          <w:rFonts w:eastAsia="Calibri"/>
          <w:sz w:val="21"/>
        </w:rPr>
        <w:t>s</w:t>
      </w:r>
      <w:r>
        <w:rPr>
          <w:rFonts w:eastAsia="Calibri"/>
          <w:sz w:val="21"/>
        </w:rPr>
        <w:t>,</w:t>
      </w:r>
      <w:r w:rsidR="00EA49C2">
        <w:rPr>
          <w:rFonts w:eastAsia="Calibri"/>
          <w:sz w:val="21"/>
        </w:rPr>
        <w:t xml:space="preserve"> </w:t>
      </w:r>
      <w:r w:rsidR="003E4D78" w:rsidRPr="003E4D78">
        <w:rPr>
          <w:rFonts w:eastAsia="Calibri" w:hint="eastAsia"/>
          <w:sz w:val="21"/>
        </w:rPr>
        <w:t>Δ</w:t>
      </w:r>
      <w:proofErr w:type="spellStart"/>
      <w:r w:rsidR="003E4D78" w:rsidRPr="003E4D78">
        <w:rPr>
          <w:rFonts w:eastAsia="Calibri" w:hint="eastAsia"/>
          <w:sz w:val="21"/>
        </w:rPr>
        <w:t>RIB,c</w:t>
      </w:r>
      <w:proofErr w:type="spellEnd"/>
      <w:r>
        <w:rPr>
          <w:rFonts w:eastAsia="Calibri"/>
          <w:sz w:val="21"/>
        </w:rPr>
        <w:t xml:space="preserve"> </w:t>
      </w:r>
      <w:r w:rsidR="00D27116">
        <w:rPr>
          <w:rFonts w:eastAsia="Calibri"/>
          <w:sz w:val="21"/>
        </w:rPr>
        <w:t xml:space="preserve">for ATG UE inter-band CA </w:t>
      </w:r>
      <w:r>
        <w:rPr>
          <w:rFonts w:eastAsia="Calibri"/>
          <w:sz w:val="21"/>
        </w:rPr>
        <w:t>could be re</w:t>
      </w:r>
      <w:r w:rsidR="004405BC">
        <w:rPr>
          <w:rFonts w:eastAsia="Calibri"/>
          <w:sz w:val="21"/>
        </w:rPr>
        <w:t>us</w:t>
      </w:r>
      <w:r>
        <w:rPr>
          <w:rFonts w:eastAsia="Calibri"/>
          <w:sz w:val="21"/>
        </w:rPr>
        <w:t>ed</w:t>
      </w:r>
      <w:r w:rsidR="00ED6983">
        <w:rPr>
          <w:rFonts w:eastAsia="Calibri"/>
          <w:sz w:val="21"/>
        </w:rPr>
        <w:t>. For the new</w:t>
      </w:r>
      <w:r w:rsidR="00557F14">
        <w:rPr>
          <w:rFonts w:eastAsia="Calibri"/>
          <w:sz w:val="21"/>
        </w:rPr>
        <w:t>ly introduced</w:t>
      </w:r>
      <w:r w:rsidR="00ED6983">
        <w:rPr>
          <w:rFonts w:eastAsia="Calibri"/>
          <w:sz w:val="21"/>
        </w:rPr>
        <w:t xml:space="preserve"> </w:t>
      </w:r>
      <w:r w:rsidR="004405BC">
        <w:rPr>
          <w:rFonts w:eastAsia="Calibri"/>
          <w:sz w:val="21"/>
        </w:rPr>
        <w:t>band combination,</w:t>
      </w:r>
      <w:r w:rsidR="00EA49C2">
        <w:rPr>
          <w:rFonts w:eastAsia="Calibri"/>
          <w:sz w:val="21"/>
        </w:rPr>
        <w:t xml:space="preserve"> </w:t>
      </w:r>
      <w:r w:rsidR="004405BC" w:rsidRPr="003E4D78">
        <w:rPr>
          <w:rFonts w:eastAsia="Calibri" w:hint="eastAsia"/>
          <w:sz w:val="21"/>
        </w:rPr>
        <w:t>Δ</w:t>
      </w:r>
      <w:proofErr w:type="spellStart"/>
      <w:r w:rsidR="004405BC" w:rsidRPr="003E4D78">
        <w:rPr>
          <w:rFonts w:eastAsia="Calibri" w:hint="eastAsia"/>
          <w:sz w:val="21"/>
        </w:rPr>
        <w:t>RIB,c</w:t>
      </w:r>
      <w:proofErr w:type="spellEnd"/>
      <w:r w:rsidR="004405BC">
        <w:rPr>
          <w:rFonts w:eastAsia="Calibri"/>
          <w:sz w:val="21"/>
        </w:rPr>
        <w:t xml:space="preserve"> needs to be studied.</w:t>
      </w:r>
    </w:p>
    <w:p w14:paraId="351FF0C3" w14:textId="77777777" w:rsidR="00597C10" w:rsidRDefault="00597C10" w:rsidP="008031CF">
      <w:pPr>
        <w:rPr>
          <w:sz w:val="21"/>
          <w:szCs w:val="21"/>
          <w:lang w:eastAsia="en-GB"/>
        </w:rPr>
      </w:pPr>
    </w:p>
    <w:p w14:paraId="47CA6E94" w14:textId="7F8D42D4" w:rsidR="002271F7" w:rsidRPr="002271F7" w:rsidRDefault="002271F7" w:rsidP="002271F7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b w:val="0"/>
          <w:bCs w:val="0"/>
          <w:sz w:val="21"/>
        </w:rPr>
      </w:pPr>
      <w:bookmarkStart w:id="2" w:name="_Toc165966802"/>
      <w:r w:rsidRPr="002271F7">
        <w:rPr>
          <w:b w:val="0"/>
          <w:bCs w:val="0"/>
          <w:sz w:val="21"/>
        </w:rPr>
        <w:t xml:space="preserve">For the existing inter-band CA combinations, </w:t>
      </w:r>
      <w:r w:rsidRPr="002271F7">
        <w:rPr>
          <w:rFonts w:hint="eastAsia"/>
          <w:b w:val="0"/>
          <w:bCs w:val="0"/>
          <w:sz w:val="21"/>
        </w:rPr>
        <w:t>Δ</w:t>
      </w:r>
      <w:proofErr w:type="spellStart"/>
      <w:r w:rsidRPr="002271F7">
        <w:rPr>
          <w:rFonts w:hint="eastAsia"/>
          <w:b w:val="0"/>
          <w:bCs w:val="0"/>
          <w:sz w:val="21"/>
        </w:rPr>
        <w:t>RIB,c</w:t>
      </w:r>
      <w:proofErr w:type="spellEnd"/>
      <w:r w:rsidRPr="002271F7">
        <w:rPr>
          <w:b w:val="0"/>
          <w:bCs w:val="0"/>
          <w:sz w:val="21"/>
        </w:rPr>
        <w:t xml:space="preserve"> for ATG UE inter-band CA could be reused. For the newly introduced band combination, </w:t>
      </w:r>
      <w:r w:rsidRPr="002271F7">
        <w:rPr>
          <w:rFonts w:hint="eastAsia"/>
          <w:b w:val="0"/>
          <w:bCs w:val="0"/>
          <w:sz w:val="21"/>
        </w:rPr>
        <w:t>Δ</w:t>
      </w:r>
      <w:proofErr w:type="spellStart"/>
      <w:r w:rsidRPr="002271F7">
        <w:rPr>
          <w:rFonts w:hint="eastAsia"/>
          <w:b w:val="0"/>
          <w:bCs w:val="0"/>
          <w:sz w:val="21"/>
        </w:rPr>
        <w:t>RIB,c</w:t>
      </w:r>
      <w:proofErr w:type="spellEnd"/>
      <w:r w:rsidRPr="002271F7">
        <w:rPr>
          <w:b w:val="0"/>
          <w:bCs w:val="0"/>
          <w:sz w:val="21"/>
        </w:rPr>
        <w:t xml:space="preserve"> needs to be studied.</w:t>
      </w:r>
      <w:bookmarkEnd w:id="2"/>
    </w:p>
    <w:p w14:paraId="630179FC" w14:textId="3C0103F9" w:rsidR="00F25BF6" w:rsidRPr="002F1E0F" w:rsidRDefault="00F25BF6" w:rsidP="002271F7">
      <w:pPr>
        <w:pStyle w:val="Proposal"/>
        <w:ind w:left="1701"/>
        <w:rPr>
          <w:b w:val="0"/>
          <w:bCs w:val="0"/>
        </w:rPr>
      </w:pPr>
    </w:p>
    <w:p w14:paraId="5BC29294" w14:textId="77777777" w:rsidR="003B04F5" w:rsidRPr="00BD5FDD" w:rsidRDefault="003B04F5" w:rsidP="008031CF">
      <w:pPr>
        <w:rPr>
          <w:sz w:val="21"/>
          <w:szCs w:val="21"/>
          <w:lang w:eastAsia="en-GB"/>
        </w:rPr>
      </w:pPr>
    </w:p>
    <w:p w14:paraId="37F9CF79" w14:textId="77777777" w:rsidR="002731AF" w:rsidRDefault="002731AF" w:rsidP="008031CF">
      <w:pPr>
        <w:rPr>
          <w:sz w:val="21"/>
          <w:szCs w:val="21"/>
          <w:lang w:eastAsia="en-GB"/>
        </w:rPr>
      </w:pPr>
    </w:p>
    <w:p w14:paraId="4F0C4E01" w14:textId="77777777" w:rsidR="009C4BF0" w:rsidRDefault="009C4BF0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75D79A7B" w14:textId="77777777" w:rsidR="0069101D" w:rsidRPr="001C2D88" w:rsidRDefault="0069101D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08AC6936" w14:textId="0AC6480D" w:rsidR="003025A7" w:rsidRPr="002100C7" w:rsidRDefault="003025A7" w:rsidP="003025A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Based on the discussion in the previous sections we propose the following:</w:t>
      </w:r>
    </w:p>
    <w:p w14:paraId="33D80BD5" w14:textId="77777777" w:rsidR="002271F7" w:rsidRDefault="003025A7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65966800" w:history="1">
        <w:r w:rsidR="002271F7" w:rsidRPr="00C170E4">
          <w:rPr>
            <w:rStyle w:val="Hyperlink"/>
            <w:noProof/>
          </w:rPr>
          <w:t>Proposal 1</w:t>
        </w:r>
        <w:r w:rsidR="002271F7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2271F7" w:rsidRPr="00C170E4">
          <w:rPr>
            <w:rStyle w:val="Hyperlink"/>
            <w:noProof/>
          </w:rPr>
          <w:t>Both antenna types could be used for the CA inter-band combination</w:t>
        </w:r>
      </w:hyperlink>
    </w:p>
    <w:p w14:paraId="024AC8F1" w14:textId="77777777" w:rsidR="002271F7" w:rsidRDefault="0045455B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65966801" w:history="1">
        <w:r w:rsidR="002271F7" w:rsidRPr="00C170E4">
          <w:rPr>
            <w:rStyle w:val="Hyperlink"/>
            <w:noProof/>
          </w:rPr>
          <w:t>Proposal 2</w:t>
        </w:r>
        <w:r w:rsidR="002271F7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2271F7" w:rsidRPr="00C170E4">
          <w:rPr>
            <w:rStyle w:val="Hyperlink"/>
            <w:noProof/>
          </w:rPr>
          <w:t>BCS 0, 4, and 5 should be supported for DL CA_n3-n39</w:t>
        </w:r>
      </w:hyperlink>
    </w:p>
    <w:p w14:paraId="0A0B81DF" w14:textId="77777777" w:rsidR="002271F7" w:rsidRDefault="0045455B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65966802" w:history="1">
        <w:r w:rsidR="002271F7" w:rsidRPr="00C170E4">
          <w:rPr>
            <w:rStyle w:val="Hyperlink"/>
            <w:noProof/>
          </w:rPr>
          <w:t>Proposal 3</w:t>
        </w:r>
        <w:r w:rsidR="002271F7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2271F7" w:rsidRPr="00C170E4">
          <w:rPr>
            <w:rStyle w:val="Hyperlink"/>
            <w:noProof/>
          </w:rPr>
          <w:t>For the existing inter-band CA combinations, ΔRIB,c for ATG UE inter-band CA could be reused. For the newly introduced band combination, ΔRIB,c needs to be studied.</w:t>
        </w:r>
      </w:hyperlink>
    </w:p>
    <w:p w14:paraId="79DFF1FC" w14:textId="1EA10EB8" w:rsidR="00E95285" w:rsidRPr="003218B3" w:rsidRDefault="003025A7" w:rsidP="003218B3">
      <w:pPr>
        <w:rPr>
          <w:rFonts w:ascii="Arial" w:hAnsi="Arial" w:cs="Arial"/>
        </w:rPr>
      </w:pPr>
      <w:r>
        <w:rPr>
          <w:b/>
          <w:bCs/>
        </w:rPr>
        <w:fldChar w:fldCharType="end"/>
      </w:r>
    </w:p>
    <w:p w14:paraId="251461BB" w14:textId="77777777" w:rsidR="002562DF" w:rsidRPr="001C2D88" w:rsidRDefault="002562DF" w:rsidP="00E821A1">
      <w:pPr>
        <w:jc w:val="both"/>
        <w:rPr>
          <w:rFonts w:ascii="Arial" w:hAnsi="Arial" w:cs="Arial"/>
          <w:color w:val="000000"/>
          <w:sz w:val="22"/>
          <w:szCs w:val="22"/>
          <w:highlight w:val="cyan"/>
        </w:rPr>
      </w:pPr>
    </w:p>
    <w:p w14:paraId="07770B37" w14:textId="77777777" w:rsidR="001A1782" w:rsidRPr="001C2D88" w:rsidRDefault="001A1782" w:rsidP="00E821A1">
      <w:pPr>
        <w:spacing w:after="120"/>
        <w:jc w:val="both"/>
        <w:rPr>
          <w:rFonts w:ascii="Arial" w:hAnsi="Arial" w:cs="Arial"/>
        </w:rPr>
      </w:pPr>
    </w:p>
    <w:p w14:paraId="1ED1F350" w14:textId="6898B013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 xml:space="preserve"> </w:t>
      </w:r>
      <w:r w:rsidRPr="001C2D88">
        <w:rPr>
          <w:rFonts w:cs="Arial"/>
          <w:lang w:val="en-US"/>
        </w:rPr>
        <w:t>References</w:t>
      </w:r>
    </w:p>
    <w:p w14:paraId="419C4725" w14:textId="7AEF5AE6" w:rsidR="00E9291F" w:rsidRPr="00F434DA" w:rsidRDefault="00DD531C" w:rsidP="00DD531C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</w:rPr>
      </w:pPr>
      <w:bookmarkStart w:id="3" w:name="_Ref129967845"/>
      <w:r w:rsidRPr="00DD531C">
        <w:rPr>
          <w:sz w:val="22"/>
          <w:szCs w:val="22"/>
          <w:lang w:val="en-GB"/>
        </w:rPr>
        <w:t>RP-240804, New WID on Enhancements for Air-to-ground network fo</w:t>
      </w:r>
      <w:r>
        <w:rPr>
          <w:sz w:val="22"/>
          <w:szCs w:val="22"/>
          <w:lang w:val="en-GB"/>
        </w:rPr>
        <w:t>r</w:t>
      </w:r>
      <w:r w:rsidRPr="00DD531C">
        <w:rPr>
          <w:sz w:val="22"/>
          <w:szCs w:val="22"/>
          <w:lang w:val="en-GB"/>
        </w:rPr>
        <w:t xml:space="preserve"> NR</w:t>
      </w:r>
      <w:r w:rsidRPr="00DD531C">
        <w:rPr>
          <w:sz w:val="22"/>
          <w:szCs w:val="22"/>
        </w:rPr>
        <w:t>.</w:t>
      </w:r>
      <w:bookmarkEnd w:id="3"/>
    </w:p>
    <w:p w14:paraId="1F6EA43D" w14:textId="041FF9A4" w:rsidR="00D049ED" w:rsidRPr="006E1F19" w:rsidRDefault="00597C10" w:rsidP="00DD531C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</w:rPr>
      </w:pPr>
      <w:bookmarkStart w:id="4" w:name="_Ref164937679"/>
      <w:r>
        <w:rPr>
          <w:iCs/>
          <w:sz w:val="22"/>
          <w:szCs w:val="22"/>
        </w:rPr>
        <w:t>R4-</w:t>
      </w:r>
      <w:r w:rsidR="0018439F">
        <w:rPr>
          <w:iCs/>
          <w:sz w:val="22"/>
          <w:szCs w:val="22"/>
        </w:rPr>
        <w:t>2406</w:t>
      </w:r>
      <w:r w:rsidR="00F23980">
        <w:rPr>
          <w:iCs/>
          <w:sz w:val="22"/>
          <w:szCs w:val="22"/>
        </w:rPr>
        <w:t>594</w:t>
      </w:r>
      <w:r w:rsidR="0018439F">
        <w:rPr>
          <w:iCs/>
          <w:sz w:val="22"/>
          <w:szCs w:val="22"/>
        </w:rPr>
        <w:t>, W</w:t>
      </w:r>
      <w:bookmarkEnd w:id="4"/>
      <w:r w:rsidR="00F23980">
        <w:rPr>
          <w:iCs/>
          <w:sz w:val="22"/>
          <w:szCs w:val="22"/>
        </w:rPr>
        <w:t>F on Rel-19 ATG UE requirements</w:t>
      </w:r>
    </w:p>
    <w:p w14:paraId="19CB349A" w14:textId="7E67C9C1" w:rsidR="006E1F19" w:rsidRPr="00DD531C" w:rsidRDefault="006E1F19" w:rsidP="00DD531C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</w:rPr>
      </w:pPr>
      <w:bookmarkStart w:id="5" w:name="_Ref165541859"/>
      <w:r>
        <w:rPr>
          <w:iCs/>
          <w:sz w:val="22"/>
          <w:szCs w:val="22"/>
        </w:rPr>
        <w:t>TS 38.101</w:t>
      </w:r>
      <w:r w:rsidR="00051E1C">
        <w:rPr>
          <w:iCs/>
          <w:sz w:val="22"/>
          <w:szCs w:val="22"/>
        </w:rPr>
        <w:t>-1, V18.5.0</w:t>
      </w:r>
      <w:bookmarkEnd w:id="5"/>
    </w:p>
    <w:sectPr w:rsidR="006E1F19" w:rsidRPr="00DD531C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8D412" w14:textId="77777777" w:rsidR="00322F86" w:rsidRDefault="00322F86" w:rsidP="00CF21FF">
      <w:r>
        <w:separator/>
      </w:r>
    </w:p>
  </w:endnote>
  <w:endnote w:type="continuationSeparator" w:id="0">
    <w:p w14:paraId="4840BCB0" w14:textId="77777777" w:rsidR="00322F86" w:rsidRDefault="00322F86" w:rsidP="00CF21FF">
      <w:r>
        <w:continuationSeparator/>
      </w:r>
    </w:p>
  </w:endnote>
  <w:endnote w:type="continuationNotice" w:id="1">
    <w:p w14:paraId="12D967FB" w14:textId="77777777" w:rsidR="00322F86" w:rsidRDefault="00322F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E4692" w14:textId="77777777" w:rsidR="00322F86" w:rsidRDefault="00322F86" w:rsidP="00CF21FF">
      <w:r>
        <w:separator/>
      </w:r>
    </w:p>
  </w:footnote>
  <w:footnote w:type="continuationSeparator" w:id="0">
    <w:p w14:paraId="734D0D53" w14:textId="77777777" w:rsidR="00322F86" w:rsidRDefault="00322F86" w:rsidP="00CF21FF">
      <w:r>
        <w:continuationSeparator/>
      </w:r>
    </w:p>
  </w:footnote>
  <w:footnote w:type="continuationNotice" w:id="1">
    <w:p w14:paraId="572A3891" w14:textId="77777777" w:rsidR="00322F86" w:rsidRDefault="00322F8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C1F5B83"/>
    <w:multiLevelType w:val="singleLevel"/>
    <w:tmpl w:val="AC1F5B83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80D0685"/>
    <w:multiLevelType w:val="hybridMultilevel"/>
    <w:tmpl w:val="084ED614"/>
    <w:lvl w:ilvl="0" w:tplc="618CA668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A06A09"/>
    <w:multiLevelType w:val="multilevel"/>
    <w:tmpl w:val="27A06A09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394D78FD"/>
    <w:multiLevelType w:val="multilevel"/>
    <w:tmpl w:val="924CFCB0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3DDA22DD"/>
    <w:multiLevelType w:val="multilevel"/>
    <w:tmpl w:val="686A0D3E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F9357B0"/>
    <w:multiLevelType w:val="multilevel"/>
    <w:tmpl w:val="89EE14C4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20089C"/>
    <w:multiLevelType w:val="hybridMultilevel"/>
    <w:tmpl w:val="76DC6B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522687A"/>
    <w:multiLevelType w:val="hybridMultilevel"/>
    <w:tmpl w:val="D098ED72"/>
    <w:lvl w:ilvl="0" w:tplc="20A23B7A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5"/>
  </w:num>
  <w:num w:numId="2" w16cid:durableId="206456521">
    <w:abstractNumId w:val="9"/>
  </w:num>
  <w:num w:numId="3" w16cid:durableId="2114860448">
    <w:abstractNumId w:val="1"/>
  </w:num>
  <w:num w:numId="4" w16cid:durableId="236524273">
    <w:abstractNumId w:val="10"/>
  </w:num>
  <w:num w:numId="5" w16cid:durableId="124935407">
    <w:abstractNumId w:val="11"/>
  </w:num>
  <w:num w:numId="6" w16cid:durableId="910846781">
    <w:abstractNumId w:val="14"/>
  </w:num>
  <w:num w:numId="7" w16cid:durableId="730082185">
    <w:abstractNumId w:val="13"/>
  </w:num>
  <w:num w:numId="8" w16cid:durableId="575479695">
    <w:abstractNumId w:val="8"/>
  </w:num>
  <w:num w:numId="9" w16cid:durableId="1112823213">
    <w:abstractNumId w:val="7"/>
  </w:num>
  <w:num w:numId="10" w16cid:durableId="614143105">
    <w:abstractNumId w:val="12"/>
  </w:num>
  <w:num w:numId="11" w16cid:durableId="1213073752">
    <w:abstractNumId w:val="4"/>
  </w:num>
  <w:num w:numId="12" w16cid:durableId="341251335">
    <w:abstractNumId w:val="16"/>
  </w:num>
  <w:num w:numId="13" w16cid:durableId="338388040">
    <w:abstractNumId w:val="18"/>
  </w:num>
  <w:num w:numId="14" w16cid:durableId="1647323144">
    <w:abstractNumId w:val="2"/>
  </w:num>
  <w:num w:numId="15" w16cid:durableId="797840488">
    <w:abstractNumId w:val="17"/>
  </w:num>
  <w:num w:numId="16" w16cid:durableId="1930042248">
    <w:abstractNumId w:val="15"/>
  </w:num>
  <w:num w:numId="17" w16cid:durableId="955216716">
    <w:abstractNumId w:val="6"/>
  </w:num>
  <w:num w:numId="18" w16cid:durableId="1771388291">
    <w:abstractNumId w:val="0"/>
  </w:num>
  <w:num w:numId="19" w16cid:durableId="110743233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C51"/>
    <w:rsid w:val="0000223C"/>
    <w:rsid w:val="00003791"/>
    <w:rsid w:val="0000410B"/>
    <w:rsid w:val="00004165"/>
    <w:rsid w:val="0000473D"/>
    <w:rsid w:val="00005107"/>
    <w:rsid w:val="0000531E"/>
    <w:rsid w:val="0000617B"/>
    <w:rsid w:val="00007726"/>
    <w:rsid w:val="00007FAA"/>
    <w:rsid w:val="00010C8A"/>
    <w:rsid w:val="000124EF"/>
    <w:rsid w:val="000129BD"/>
    <w:rsid w:val="00014511"/>
    <w:rsid w:val="00014686"/>
    <w:rsid w:val="0001480C"/>
    <w:rsid w:val="00014AF6"/>
    <w:rsid w:val="000165A6"/>
    <w:rsid w:val="00016751"/>
    <w:rsid w:val="00016C19"/>
    <w:rsid w:val="00020C56"/>
    <w:rsid w:val="000225F5"/>
    <w:rsid w:val="00022935"/>
    <w:rsid w:val="00022CA0"/>
    <w:rsid w:val="00023326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1075"/>
    <w:rsid w:val="0003171D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1E1C"/>
    <w:rsid w:val="00052041"/>
    <w:rsid w:val="000521F5"/>
    <w:rsid w:val="0005323C"/>
    <w:rsid w:val="0005326A"/>
    <w:rsid w:val="00053D8B"/>
    <w:rsid w:val="0005402F"/>
    <w:rsid w:val="000542B1"/>
    <w:rsid w:val="00054E18"/>
    <w:rsid w:val="00055CED"/>
    <w:rsid w:val="000565C8"/>
    <w:rsid w:val="00056D1C"/>
    <w:rsid w:val="00057E56"/>
    <w:rsid w:val="00061829"/>
    <w:rsid w:val="0006266D"/>
    <w:rsid w:val="00062DE4"/>
    <w:rsid w:val="0006389C"/>
    <w:rsid w:val="00063DC3"/>
    <w:rsid w:val="00064881"/>
    <w:rsid w:val="00064EB0"/>
    <w:rsid w:val="00065506"/>
    <w:rsid w:val="000655A2"/>
    <w:rsid w:val="00065899"/>
    <w:rsid w:val="000672A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9B5"/>
    <w:rsid w:val="00082C46"/>
    <w:rsid w:val="000830BC"/>
    <w:rsid w:val="0008338D"/>
    <w:rsid w:val="0008400F"/>
    <w:rsid w:val="000844F9"/>
    <w:rsid w:val="00085A0E"/>
    <w:rsid w:val="000866CA"/>
    <w:rsid w:val="00087548"/>
    <w:rsid w:val="00087DCB"/>
    <w:rsid w:val="00087E8F"/>
    <w:rsid w:val="00090E03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B0831"/>
    <w:rsid w:val="000B0960"/>
    <w:rsid w:val="000B09D5"/>
    <w:rsid w:val="000B1A55"/>
    <w:rsid w:val="000B20BB"/>
    <w:rsid w:val="000B20D1"/>
    <w:rsid w:val="000B2C82"/>
    <w:rsid w:val="000B2EF6"/>
    <w:rsid w:val="000B2FA6"/>
    <w:rsid w:val="000B338D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1F17"/>
    <w:rsid w:val="000C238B"/>
    <w:rsid w:val="000C2553"/>
    <w:rsid w:val="000C2740"/>
    <w:rsid w:val="000C2FCF"/>
    <w:rsid w:val="000C38C3"/>
    <w:rsid w:val="000C4549"/>
    <w:rsid w:val="000C4879"/>
    <w:rsid w:val="000C4E8B"/>
    <w:rsid w:val="000C5AF7"/>
    <w:rsid w:val="000C6F34"/>
    <w:rsid w:val="000C7379"/>
    <w:rsid w:val="000D08D2"/>
    <w:rsid w:val="000D09FD"/>
    <w:rsid w:val="000D0A79"/>
    <w:rsid w:val="000D19DE"/>
    <w:rsid w:val="000D26F2"/>
    <w:rsid w:val="000D2D31"/>
    <w:rsid w:val="000D2DDA"/>
    <w:rsid w:val="000D37AA"/>
    <w:rsid w:val="000D44FB"/>
    <w:rsid w:val="000D4CD0"/>
    <w:rsid w:val="000D574B"/>
    <w:rsid w:val="000D5E1F"/>
    <w:rsid w:val="000D6467"/>
    <w:rsid w:val="000D65AF"/>
    <w:rsid w:val="000D663C"/>
    <w:rsid w:val="000D6ACE"/>
    <w:rsid w:val="000D6CFC"/>
    <w:rsid w:val="000D7C76"/>
    <w:rsid w:val="000D7EC7"/>
    <w:rsid w:val="000E0F10"/>
    <w:rsid w:val="000E1568"/>
    <w:rsid w:val="000E1936"/>
    <w:rsid w:val="000E1CBB"/>
    <w:rsid w:val="000E2EB7"/>
    <w:rsid w:val="000E320C"/>
    <w:rsid w:val="000E3CEF"/>
    <w:rsid w:val="000E4DF7"/>
    <w:rsid w:val="000E537B"/>
    <w:rsid w:val="000E54F8"/>
    <w:rsid w:val="000E558C"/>
    <w:rsid w:val="000E558F"/>
    <w:rsid w:val="000E57D0"/>
    <w:rsid w:val="000E5D86"/>
    <w:rsid w:val="000E622F"/>
    <w:rsid w:val="000E7858"/>
    <w:rsid w:val="000F06FA"/>
    <w:rsid w:val="000F0F7B"/>
    <w:rsid w:val="000F111D"/>
    <w:rsid w:val="000F169B"/>
    <w:rsid w:val="000F2E48"/>
    <w:rsid w:val="000F3315"/>
    <w:rsid w:val="000F39CA"/>
    <w:rsid w:val="000F45A3"/>
    <w:rsid w:val="000F50E9"/>
    <w:rsid w:val="000F5368"/>
    <w:rsid w:val="00100674"/>
    <w:rsid w:val="00102BD5"/>
    <w:rsid w:val="00102D48"/>
    <w:rsid w:val="00102EC4"/>
    <w:rsid w:val="00104963"/>
    <w:rsid w:val="00104D95"/>
    <w:rsid w:val="00105CB6"/>
    <w:rsid w:val="001060E2"/>
    <w:rsid w:val="00106B63"/>
    <w:rsid w:val="00107839"/>
    <w:rsid w:val="00107927"/>
    <w:rsid w:val="00110983"/>
    <w:rsid w:val="00110E26"/>
    <w:rsid w:val="00111321"/>
    <w:rsid w:val="00111DC3"/>
    <w:rsid w:val="00111FE5"/>
    <w:rsid w:val="00112430"/>
    <w:rsid w:val="001128E7"/>
    <w:rsid w:val="00112A6D"/>
    <w:rsid w:val="00117BD6"/>
    <w:rsid w:val="00117E7D"/>
    <w:rsid w:val="00120215"/>
    <w:rsid w:val="001206C2"/>
    <w:rsid w:val="00121978"/>
    <w:rsid w:val="00121A8C"/>
    <w:rsid w:val="00122880"/>
    <w:rsid w:val="00123422"/>
    <w:rsid w:val="00123B5B"/>
    <w:rsid w:val="00123D39"/>
    <w:rsid w:val="00124981"/>
    <w:rsid w:val="00124B56"/>
    <w:rsid w:val="00124B6A"/>
    <w:rsid w:val="00127DAC"/>
    <w:rsid w:val="001303A7"/>
    <w:rsid w:val="00130462"/>
    <w:rsid w:val="001311A7"/>
    <w:rsid w:val="00131F36"/>
    <w:rsid w:val="0013318F"/>
    <w:rsid w:val="001349EC"/>
    <w:rsid w:val="00135713"/>
    <w:rsid w:val="00135B3E"/>
    <w:rsid w:val="00136531"/>
    <w:rsid w:val="00136D4C"/>
    <w:rsid w:val="00136DAA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E8C"/>
    <w:rsid w:val="001464B5"/>
    <w:rsid w:val="00146EE4"/>
    <w:rsid w:val="00147DEC"/>
    <w:rsid w:val="001504C2"/>
    <w:rsid w:val="00150535"/>
    <w:rsid w:val="00150826"/>
    <w:rsid w:val="00151EAC"/>
    <w:rsid w:val="00152F37"/>
    <w:rsid w:val="0015339D"/>
    <w:rsid w:val="00153528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49D9"/>
    <w:rsid w:val="0016555E"/>
    <w:rsid w:val="00166DAF"/>
    <w:rsid w:val="00167605"/>
    <w:rsid w:val="0017017B"/>
    <w:rsid w:val="00171150"/>
    <w:rsid w:val="00171714"/>
    <w:rsid w:val="00172183"/>
    <w:rsid w:val="00172525"/>
    <w:rsid w:val="0017278E"/>
    <w:rsid w:val="00172C2D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E09"/>
    <w:rsid w:val="00181C30"/>
    <w:rsid w:val="00181E30"/>
    <w:rsid w:val="00182730"/>
    <w:rsid w:val="00182BE8"/>
    <w:rsid w:val="00183032"/>
    <w:rsid w:val="00183D4C"/>
    <w:rsid w:val="00183F6D"/>
    <w:rsid w:val="00184074"/>
    <w:rsid w:val="0018439F"/>
    <w:rsid w:val="001850E3"/>
    <w:rsid w:val="00185216"/>
    <w:rsid w:val="00185323"/>
    <w:rsid w:val="0018534C"/>
    <w:rsid w:val="0018670E"/>
    <w:rsid w:val="00186CAA"/>
    <w:rsid w:val="00186E75"/>
    <w:rsid w:val="001872FE"/>
    <w:rsid w:val="00187862"/>
    <w:rsid w:val="00190036"/>
    <w:rsid w:val="0019081D"/>
    <w:rsid w:val="0019099B"/>
    <w:rsid w:val="00191718"/>
    <w:rsid w:val="00191915"/>
    <w:rsid w:val="00191BFE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30DE"/>
    <w:rsid w:val="001A359A"/>
    <w:rsid w:val="001A37CD"/>
    <w:rsid w:val="001A45A2"/>
    <w:rsid w:val="001A5532"/>
    <w:rsid w:val="001A59CB"/>
    <w:rsid w:val="001A6DCA"/>
    <w:rsid w:val="001B055F"/>
    <w:rsid w:val="001B0EBF"/>
    <w:rsid w:val="001B17AD"/>
    <w:rsid w:val="001B2285"/>
    <w:rsid w:val="001B2C4C"/>
    <w:rsid w:val="001B3517"/>
    <w:rsid w:val="001B3D07"/>
    <w:rsid w:val="001B474C"/>
    <w:rsid w:val="001B479E"/>
    <w:rsid w:val="001B4C55"/>
    <w:rsid w:val="001B4F8F"/>
    <w:rsid w:val="001B55D3"/>
    <w:rsid w:val="001B678F"/>
    <w:rsid w:val="001B708C"/>
    <w:rsid w:val="001B7991"/>
    <w:rsid w:val="001C0330"/>
    <w:rsid w:val="001C05F2"/>
    <w:rsid w:val="001C05F5"/>
    <w:rsid w:val="001C0659"/>
    <w:rsid w:val="001C1409"/>
    <w:rsid w:val="001C215A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624"/>
    <w:rsid w:val="001D4C46"/>
    <w:rsid w:val="001D66FA"/>
    <w:rsid w:val="001D6D16"/>
    <w:rsid w:val="001D7977"/>
    <w:rsid w:val="001D7D94"/>
    <w:rsid w:val="001E0A28"/>
    <w:rsid w:val="001E0EA5"/>
    <w:rsid w:val="001E1595"/>
    <w:rsid w:val="001E159A"/>
    <w:rsid w:val="001E177F"/>
    <w:rsid w:val="001E1890"/>
    <w:rsid w:val="001E20EF"/>
    <w:rsid w:val="001E2325"/>
    <w:rsid w:val="001E29A1"/>
    <w:rsid w:val="001E4218"/>
    <w:rsid w:val="001E4B26"/>
    <w:rsid w:val="001E5332"/>
    <w:rsid w:val="001E6C4D"/>
    <w:rsid w:val="001E706C"/>
    <w:rsid w:val="001E7EAA"/>
    <w:rsid w:val="001F0B20"/>
    <w:rsid w:val="001F0C2C"/>
    <w:rsid w:val="001F1762"/>
    <w:rsid w:val="001F176A"/>
    <w:rsid w:val="001F1AD5"/>
    <w:rsid w:val="001F1B6E"/>
    <w:rsid w:val="001F371C"/>
    <w:rsid w:val="001F3A30"/>
    <w:rsid w:val="001F3B5B"/>
    <w:rsid w:val="001F3C23"/>
    <w:rsid w:val="001F7392"/>
    <w:rsid w:val="002001D2"/>
    <w:rsid w:val="002004E5"/>
    <w:rsid w:val="00200A62"/>
    <w:rsid w:val="00203740"/>
    <w:rsid w:val="0020401E"/>
    <w:rsid w:val="002043B8"/>
    <w:rsid w:val="0020481D"/>
    <w:rsid w:val="00205BCF"/>
    <w:rsid w:val="00205E6D"/>
    <w:rsid w:val="00207D18"/>
    <w:rsid w:val="00207D8B"/>
    <w:rsid w:val="002100C7"/>
    <w:rsid w:val="00210EEB"/>
    <w:rsid w:val="002119E9"/>
    <w:rsid w:val="0021294C"/>
    <w:rsid w:val="00212CA0"/>
    <w:rsid w:val="002138EA"/>
    <w:rsid w:val="002139EA"/>
    <w:rsid w:val="00213F84"/>
    <w:rsid w:val="00214191"/>
    <w:rsid w:val="00214997"/>
    <w:rsid w:val="00214CCD"/>
    <w:rsid w:val="00214E55"/>
    <w:rsid w:val="00214FBD"/>
    <w:rsid w:val="00217592"/>
    <w:rsid w:val="00217E51"/>
    <w:rsid w:val="0022045C"/>
    <w:rsid w:val="0022176A"/>
    <w:rsid w:val="00221E08"/>
    <w:rsid w:val="00222897"/>
    <w:rsid w:val="00222B0C"/>
    <w:rsid w:val="002232E4"/>
    <w:rsid w:val="0022354A"/>
    <w:rsid w:val="002239CB"/>
    <w:rsid w:val="00223F0F"/>
    <w:rsid w:val="00224672"/>
    <w:rsid w:val="002252A8"/>
    <w:rsid w:val="00226EA1"/>
    <w:rsid w:val="00227143"/>
    <w:rsid w:val="002271F7"/>
    <w:rsid w:val="00227342"/>
    <w:rsid w:val="0022772D"/>
    <w:rsid w:val="00227739"/>
    <w:rsid w:val="002309D1"/>
    <w:rsid w:val="00232AED"/>
    <w:rsid w:val="00232D59"/>
    <w:rsid w:val="00232FF0"/>
    <w:rsid w:val="0023471F"/>
    <w:rsid w:val="00234AA5"/>
    <w:rsid w:val="00234BDF"/>
    <w:rsid w:val="00235394"/>
    <w:rsid w:val="00235577"/>
    <w:rsid w:val="00235EF0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E5E"/>
    <w:rsid w:val="00246557"/>
    <w:rsid w:val="002501F8"/>
    <w:rsid w:val="00250B5B"/>
    <w:rsid w:val="00251720"/>
    <w:rsid w:val="00251955"/>
    <w:rsid w:val="00252DB8"/>
    <w:rsid w:val="00253791"/>
    <w:rsid w:val="002537BC"/>
    <w:rsid w:val="00253D5B"/>
    <w:rsid w:val="0025412C"/>
    <w:rsid w:val="00255C58"/>
    <w:rsid w:val="00255F0E"/>
    <w:rsid w:val="002562DF"/>
    <w:rsid w:val="00256B34"/>
    <w:rsid w:val="00257009"/>
    <w:rsid w:val="0025794A"/>
    <w:rsid w:val="00257CE6"/>
    <w:rsid w:val="00260EC7"/>
    <w:rsid w:val="00260FBC"/>
    <w:rsid w:val="00261539"/>
    <w:rsid w:val="0026179F"/>
    <w:rsid w:val="002621F4"/>
    <w:rsid w:val="002622E7"/>
    <w:rsid w:val="00262780"/>
    <w:rsid w:val="002637F8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189"/>
    <w:rsid w:val="002714A9"/>
    <w:rsid w:val="002723EE"/>
    <w:rsid w:val="00272943"/>
    <w:rsid w:val="002731AF"/>
    <w:rsid w:val="002739F2"/>
    <w:rsid w:val="00273FEF"/>
    <w:rsid w:val="002746DD"/>
    <w:rsid w:val="00274C5E"/>
    <w:rsid w:val="00274E1A"/>
    <w:rsid w:val="00274E25"/>
    <w:rsid w:val="00275088"/>
    <w:rsid w:val="00275D91"/>
    <w:rsid w:val="002760E1"/>
    <w:rsid w:val="00276AE0"/>
    <w:rsid w:val="002775B1"/>
    <w:rsid w:val="002775B9"/>
    <w:rsid w:val="00277EE7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58BF"/>
    <w:rsid w:val="00286096"/>
    <w:rsid w:val="00286C88"/>
    <w:rsid w:val="00290112"/>
    <w:rsid w:val="00290B6C"/>
    <w:rsid w:val="0029181C"/>
    <w:rsid w:val="00292336"/>
    <w:rsid w:val="002923D5"/>
    <w:rsid w:val="0029284A"/>
    <w:rsid w:val="002939AF"/>
    <w:rsid w:val="00294491"/>
    <w:rsid w:val="00294BDE"/>
    <w:rsid w:val="00294CB6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A034B"/>
    <w:rsid w:val="002A0CED"/>
    <w:rsid w:val="002A1339"/>
    <w:rsid w:val="002A1356"/>
    <w:rsid w:val="002A1A8C"/>
    <w:rsid w:val="002A3834"/>
    <w:rsid w:val="002A4CD0"/>
    <w:rsid w:val="002A4F0A"/>
    <w:rsid w:val="002A5195"/>
    <w:rsid w:val="002A7D8F"/>
    <w:rsid w:val="002A7DA6"/>
    <w:rsid w:val="002B0CEF"/>
    <w:rsid w:val="002B0EF2"/>
    <w:rsid w:val="002B1F84"/>
    <w:rsid w:val="002B4973"/>
    <w:rsid w:val="002B5168"/>
    <w:rsid w:val="002B516C"/>
    <w:rsid w:val="002B51EE"/>
    <w:rsid w:val="002B5E1D"/>
    <w:rsid w:val="002B60C1"/>
    <w:rsid w:val="002B7905"/>
    <w:rsid w:val="002C005C"/>
    <w:rsid w:val="002C0707"/>
    <w:rsid w:val="002C2034"/>
    <w:rsid w:val="002C2ABE"/>
    <w:rsid w:val="002C47D8"/>
    <w:rsid w:val="002C4B52"/>
    <w:rsid w:val="002C652B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7BC"/>
    <w:rsid w:val="002D4F8B"/>
    <w:rsid w:val="002D56E6"/>
    <w:rsid w:val="002D5D79"/>
    <w:rsid w:val="002D6BDF"/>
    <w:rsid w:val="002E064F"/>
    <w:rsid w:val="002E08DD"/>
    <w:rsid w:val="002E1455"/>
    <w:rsid w:val="002E16AB"/>
    <w:rsid w:val="002E2CE9"/>
    <w:rsid w:val="002E3BF7"/>
    <w:rsid w:val="002E403E"/>
    <w:rsid w:val="002E4C74"/>
    <w:rsid w:val="002E5113"/>
    <w:rsid w:val="002E6316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1E0F"/>
    <w:rsid w:val="002F25D1"/>
    <w:rsid w:val="002F2A16"/>
    <w:rsid w:val="002F2C19"/>
    <w:rsid w:val="002F3386"/>
    <w:rsid w:val="002F3D7F"/>
    <w:rsid w:val="002F4093"/>
    <w:rsid w:val="002F42C6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5A7"/>
    <w:rsid w:val="00302742"/>
    <w:rsid w:val="003063D1"/>
    <w:rsid w:val="00307E51"/>
    <w:rsid w:val="00310CED"/>
    <w:rsid w:val="00311363"/>
    <w:rsid w:val="00313138"/>
    <w:rsid w:val="00315867"/>
    <w:rsid w:val="00315D67"/>
    <w:rsid w:val="00317330"/>
    <w:rsid w:val="003178C6"/>
    <w:rsid w:val="00317B8B"/>
    <w:rsid w:val="00317B9A"/>
    <w:rsid w:val="003201D7"/>
    <w:rsid w:val="00320699"/>
    <w:rsid w:val="003206DF"/>
    <w:rsid w:val="00320AB9"/>
    <w:rsid w:val="00320E41"/>
    <w:rsid w:val="00321150"/>
    <w:rsid w:val="003218B3"/>
    <w:rsid w:val="00322B04"/>
    <w:rsid w:val="00322BC6"/>
    <w:rsid w:val="00322F65"/>
    <w:rsid w:val="00322F86"/>
    <w:rsid w:val="003233EE"/>
    <w:rsid w:val="00323AED"/>
    <w:rsid w:val="00323AF9"/>
    <w:rsid w:val="0032407B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4D"/>
    <w:rsid w:val="0033168B"/>
    <w:rsid w:val="00332B20"/>
    <w:rsid w:val="00334398"/>
    <w:rsid w:val="00334B30"/>
    <w:rsid w:val="00335023"/>
    <w:rsid w:val="00335113"/>
    <w:rsid w:val="00335AB1"/>
    <w:rsid w:val="003362AF"/>
    <w:rsid w:val="00336697"/>
    <w:rsid w:val="00336C80"/>
    <w:rsid w:val="0034057A"/>
    <w:rsid w:val="00340A46"/>
    <w:rsid w:val="00340D21"/>
    <w:rsid w:val="00340F5A"/>
    <w:rsid w:val="003418CB"/>
    <w:rsid w:val="00343ED2"/>
    <w:rsid w:val="0034538E"/>
    <w:rsid w:val="003459D5"/>
    <w:rsid w:val="00346216"/>
    <w:rsid w:val="00346B17"/>
    <w:rsid w:val="0035128D"/>
    <w:rsid w:val="00352718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18B"/>
    <w:rsid w:val="003616AC"/>
    <w:rsid w:val="003622F8"/>
    <w:rsid w:val="003628B9"/>
    <w:rsid w:val="00362CFC"/>
    <w:rsid w:val="00362D8F"/>
    <w:rsid w:val="00363036"/>
    <w:rsid w:val="003637D1"/>
    <w:rsid w:val="00365A75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1AB"/>
    <w:rsid w:val="0037072B"/>
    <w:rsid w:val="003710BA"/>
    <w:rsid w:val="00371BA6"/>
    <w:rsid w:val="00371E2F"/>
    <w:rsid w:val="00372140"/>
    <w:rsid w:val="00372233"/>
    <w:rsid w:val="00372775"/>
    <w:rsid w:val="00372E5B"/>
    <w:rsid w:val="00374BC2"/>
    <w:rsid w:val="00375E1F"/>
    <w:rsid w:val="003766BC"/>
    <w:rsid w:val="0037683F"/>
    <w:rsid w:val="00376A8A"/>
    <w:rsid w:val="003770F6"/>
    <w:rsid w:val="00381DF3"/>
    <w:rsid w:val="00383E37"/>
    <w:rsid w:val="00384819"/>
    <w:rsid w:val="00385023"/>
    <w:rsid w:val="003851A8"/>
    <w:rsid w:val="003851CF"/>
    <w:rsid w:val="003866F7"/>
    <w:rsid w:val="003866FA"/>
    <w:rsid w:val="003868EA"/>
    <w:rsid w:val="00387592"/>
    <w:rsid w:val="0039303A"/>
    <w:rsid w:val="00393042"/>
    <w:rsid w:val="003933EB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E"/>
    <w:rsid w:val="003A686A"/>
    <w:rsid w:val="003A769D"/>
    <w:rsid w:val="003A7EEF"/>
    <w:rsid w:val="003B0158"/>
    <w:rsid w:val="003B04F5"/>
    <w:rsid w:val="003B0890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9C8"/>
    <w:rsid w:val="003C2AC7"/>
    <w:rsid w:val="003C2B95"/>
    <w:rsid w:val="003C2BB5"/>
    <w:rsid w:val="003C3317"/>
    <w:rsid w:val="003C42A6"/>
    <w:rsid w:val="003C51A1"/>
    <w:rsid w:val="003C51E7"/>
    <w:rsid w:val="003C5761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40BB"/>
    <w:rsid w:val="003D4215"/>
    <w:rsid w:val="003D47F7"/>
    <w:rsid w:val="003D4C47"/>
    <w:rsid w:val="003D6477"/>
    <w:rsid w:val="003D7039"/>
    <w:rsid w:val="003D7159"/>
    <w:rsid w:val="003D7719"/>
    <w:rsid w:val="003E0CE8"/>
    <w:rsid w:val="003E113C"/>
    <w:rsid w:val="003E1C0C"/>
    <w:rsid w:val="003E40EE"/>
    <w:rsid w:val="003E44C9"/>
    <w:rsid w:val="003E454E"/>
    <w:rsid w:val="003E4A29"/>
    <w:rsid w:val="003E4D78"/>
    <w:rsid w:val="003E6607"/>
    <w:rsid w:val="003E6796"/>
    <w:rsid w:val="003E7494"/>
    <w:rsid w:val="003E7951"/>
    <w:rsid w:val="003E7CB8"/>
    <w:rsid w:val="003F0107"/>
    <w:rsid w:val="003F0BCE"/>
    <w:rsid w:val="003F1C1B"/>
    <w:rsid w:val="003F27C0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831"/>
    <w:rsid w:val="00404F12"/>
    <w:rsid w:val="00405D9A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F8C"/>
    <w:rsid w:val="00425F92"/>
    <w:rsid w:val="00426275"/>
    <w:rsid w:val="00427195"/>
    <w:rsid w:val="004271BA"/>
    <w:rsid w:val="004273AD"/>
    <w:rsid w:val="004301AA"/>
    <w:rsid w:val="00430432"/>
    <w:rsid w:val="00430497"/>
    <w:rsid w:val="004308E9"/>
    <w:rsid w:val="00430ACE"/>
    <w:rsid w:val="00430B87"/>
    <w:rsid w:val="00430EA5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A79"/>
    <w:rsid w:val="004362FC"/>
    <w:rsid w:val="004365DB"/>
    <w:rsid w:val="00436B4B"/>
    <w:rsid w:val="00436F12"/>
    <w:rsid w:val="004405BC"/>
    <w:rsid w:val="0044096C"/>
    <w:rsid w:val="00440CD0"/>
    <w:rsid w:val="004412A0"/>
    <w:rsid w:val="00441D76"/>
    <w:rsid w:val="00442337"/>
    <w:rsid w:val="004429A9"/>
    <w:rsid w:val="004437DB"/>
    <w:rsid w:val="00443D62"/>
    <w:rsid w:val="004450B4"/>
    <w:rsid w:val="004450F3"/>
    <w:rsid w:val="00445C67"/>
    <w:rsid w:val="00446162"/>
    <w:rsid w:val="00446408"/>
    <w:rsid w:val="00446A92"/>
    <w:rsid w:val="00450212"/>
    <w:rsid w:val="004509A8"/>
    <w:rsid w:val="00450AC7"/>
    <w:rsid w:val="00450D9C"/>
    <w:rsid w:val="00450F27"/>
    <w:rsid w:val="004510E5"/>
    <w:rsid w:val="00452750"/>
    <w:rsid w:val="00452A7F"/>
    <w:rsid w:val="00452F04"/>
    <w:rsid w:val="00454218"/>
    <w:rsid w:val="004542E7"/>
    <w:rsid w:val="0045455B"/>
    <w:rsid w:val="00454D3E"/>
    <w:rsid w:val="00455068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42AE"/>
    <w:rsid w:val="0046490D"/>
    <w:rsid w:val="0046506B"/>
    <w:rsid w:val="00467BB0"/>
    <w:rsid w:val="00471125"/>
    <w:rsid w:val="00471BCD"/>
    <w:rsid w:val="00472268"/>
    <w:rsid w:val="00474118"/>
    <w:rsid w:val="0047437A"/>
    <w:rsid w:val="0047463B"/>
    <w:rsid w:val="00474A2A"/>
    <w:rsid w:val="00474F04"/>
    <w:rsid w:val="00475295"/>
    <w:rsid w:val="00475618"/>
    <w:rsid w:val="00475796"/>
    <w:rsid w:val="00475BE0"/>
    <w:rsid w:val="00480E42"/>
    <w:rsid w:val="00481DD8"/>
    <w:rsid w:val="00482724"/>
    <w:rsid w:val="00482829"/>
    <w:rsid w:val="004844DC"/>
    <w:rsid w:val="00484C5D"/>
    <w:rsid w:val="00484DF0"/>
    <w:rsid w:val="00485375"/>
    <w:rsid w:val="0048543E"/>
    <w:rsid w:val="004857F0"/>
    <w:rsid w:val="00485AA9"/>
    <w:rsid w:val="00486191"/>
    <w:rsid w:val="004868C1"/>
    <w:rsid w:val="00486A3A"/>
    <w:rsid w:val="00486C53"/>
    <w:rsid w:val="00487322"/>
    <w:rsid w:val="0048750F"/>
    <w:rsid w:val="00492C48"/>
    <w:rsid w:val="00493BAC"/>
    <w:rsid w:val="0049465A"/>
    <w:rsid w:val="004957B5"/>
    <w:rsid w:val="00495EB9"/>
    <w:rsid w:val="00496324"/>
    <w:rsid w:val="00496C2E"/>
    <w:rsid w:val="00496F03"/>
    <w:rsid w:val="004A0068"/>
    <w:rsid w:val="004A0CFF"/>
    <w:rsid w:val="004A17E9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C00B7"/>
    <w:rsid w:val="004C13BC"/>
    <w:rsid w:val="004C187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0079"/>
    <w:rsid w:val="004D1265"/>
    <w:rsid w:val="004D1E1D"/>
    <w:rsid w:val="004D21B0"/>
    <w:rsid w:val="004D49CC"/>
    <w:rsid w:val="004D5D14"/>
    <w:rsid w:val="004D5DDC"/>
    <w:rsid w:val="004D639A"/>
    <w:rsid w:val="004D6DAD"/>
    <w:rsid w:val="004D7250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63A3"/>
    <w:rsid w:val="004E7329"/>
    <w:rsid w:val="004E7761"/>
    <w:rsid w:val="004F00D2"/>
    <w:rsid w:val="004F0497"/>
    <w:rsid w:val="004F0A9A"/>
    <w:rsid w:val="004F0C99"/>
    <w:rsid w:val="004F138A"/>
    <w:rsid w:val="004F21C6"/>
    <w:rsid w:val="004F2CB0"/>
    <w:rsid w:val="004F3357"/>
    <w:rsid w:val="004F4918"/>
    <w:rsid w:val="004F6428"/>
    <w:rsid w:val="004F73F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47D7"/>
    <w:rsid w:val="00504AE6"/>
    <w:rsid w:val="00505BFA"/>
    <w:rsid w:val="00506034"/>
    <w:rsid w:val="005071B4"/>
    <w:rsid w:val="005072BD"/>
    <w:rsid w:val="0050747A"/>
    <w:rsid w:val="00507687"/>
    <w:rsid w:val="005101D8"/>
    <w:rsid w:val="005105E1"/>
    <w:rsid w:val="00510967"/>
    <w:rsid w:val="005117A9"/>
    <w:rsid w:val="00511CE8"/>
    <w:rsid w:val="00511F57"/>
    <w:rsid w:val="00514572"/>
    <w:rsid w:val="005150A3"/>
    <w:rsid w:val="00515212"/>
    <w:rsid w:val="005159E1"/>
    <w:rsid w:val="00515BA0"/>
    <w:rsid w:val="00515CBE"/>
    <w:rsid w:val="00515E2B"/>
    <w:rsid w:val="0051602D"/>
    <w:rsid w:val="00516632"/>
    <w:rsid w:val="00516C53"/>
    <w:rsid w:val="00517D69"/>
    <w:rsid w:val="005201FE"/>
    <w:rsid w:val="005216B7"/>
    <w:rsid w:val="00522294"/>
    <w:rsid w:val="00522A7E"/>
    <w:rsid w:val="00522DB9"/>
    <w:rsid w:val="00522F20"/>
    <w:rsid w:val="00523A20"/>
    <w:rsid w:val="00523AB5"/>
    <w:rsid w:val="00524367"/>
    <w:rsid w:val="00525304"/>
    <w:rsid w:val="00525841"/>
    <w:rsid w:val="00526AB7"/>
    <w:rsid w:val="0052729C"/>
    <w:rsid w:val="005304EC"/>
    <w:rsid w:val="005308DB"/>
    <w:rsid w:val="00530A2E"/>
    <w:rsid w:val="00530A46"/>
    <w:rsid w:val="00530C53"/>
    <w:rsid w:val="00530FBE"/>
    <w:rsid w:val="0053109B"/>
    <w:rsid w:val="00531537"/>
    <w:rsid w:val="00531642"/>
    <w:rsid w:val="00532BD8"/>
    <w:rsid w:val="00533159"/>
    <w:rsid w:val="005339DB"/>
    <w:rsid w:val="0053439A"/>
    <w:rsid w:val="00534C89"/>
    <w:rsid w:val="00535134"/>
    <w:rsid w:val="00541573"/>
    <w:rsid w:val="00542AFB"/>
    <w:rsid w:val="0054348A"/>
    <w:rsid w:val="005444EF"/>
    <w:rsid w:val="0054516F"/>
    <w:rsid w:val="00545934"/>
    <w:rsid w:val="0054626D"/>
    <w:rsid w:val="00547CA5"/>
    <w:rsid w:val="00550C52"/>
    <w:rsid w:val="00551A35"/>
    <w:rsid w:val="00552A95"/>
    <w:rsid w:val="005535B3"/>
    <w:rsid w:val="00554550"/>
    <w:rsid w:val="005548BE"/>
    <w:rsid w:val="005554B5"/>
    <w:rsid w:val="0055736F"/>
    <w:rsid w:val="00557BCE"/>
    <w:rsid w:val="00557F14"/>
    <w:rsid w:val="005614C6"/>
    <w:rsid w:val="0056526A"/>
    <w:rsid w:val="0056617D"/>
    <w:rsid w:val="00566235"/>
    <w:rsid w:val="005662BC"/>
    <w:rsid w:val="005664FE"/>
    <w:rsid w:val="0057001A"/>
    <w:rsid w:val="0057050F"/>
    <w:rsid w:val="00570655"/>
    <w:rsid w:val="00570700"/>
    <w:rsid w:val="005709A7"/>
    <w:rsid w:val="00570B2A"/>
    <w:rsid w:val="00570D8C"/>
    <w:rsid w:val="00571245"/>
    <w:rsid w:val="00571777"/>
    <w:rsid w:val="00571B27"/>
    <w:rsid w:val="00571CAE"/>
    <w:rsid w:val="00572746"/>
    <w:rsid w:val="00573152"/>
    <w:rsid w:val="005739B0"/>
    <w:rsid w:val="00574CB5"/>
    <w:rsid w:val="00574D7F"/>
    <w:rsid w:val="00574F23"/>
    <w:rsid w:val="00575499"/>
    <w:rsid w:val="00577336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3C80"/>
    <w:rsid w:val="005949D1"/>
    <w:rsid w:val="00594D4F"/>
    <w:rsid w:val="00594D8E"/>
    <w:rsid w:val="005956EE"/>
    <w:rsid w:val="00595833"/>
    <w:rsid w:val="00596D69"/>
    <w:rsid w:val="00597204"/>
    <w:rsid w:val="00597C10"/>
    <w:rsid w:val="005A083E"/>
    <w:rsid w:val="005A1064"/>
    <w:rsid w:val="005A235B"/>
    <w:rsid w:val="005A2945"/>
    <w:rsid w:val="005A3168"/>
    <w:rsid w:val="005A3775"/>
    <w:rsid w:val="005A4929"/>
    <w:rsid w:val="005A5471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3A2"/>
    <w:rsid w:val="005C282C"/>
    <w:rsid w:val="005C2F8F"/>
    <w:rsid w:val="005C42D1"/>
    <w:rsid w:val="005C4BD3"/>
    <w:rsid w:val="005C50AC"/>
    <w:rsid w:val="005C5955"/>
    <w:rsid w:val="005C6BE0"/>
    <w:rsid w:val="005C715D"/>
    <w:rsid w:val="005C7B74"/>
    <w:rsid w:val="005D0B99"/>
    <w:rsid w:val="005D2310"/>
    <w:rsid w:val="005D23C4"/>
    <w:rsid w:val="005D308E"/>
    <w:rsid w:val="005D363F"/>
    <w:rsid w:val="005D3A48"/>
    <w:rsid w:val="005D4D13"/>
    <w:rsid w:val="005D4F71"/>
    <w:rsid w:val="005D505A"/>
    <w:rsid w:val="005D667A"/>
    <w:rsid w:val="005D7AF8"/>
    <w:rsid w:val="005D7EB9"/>
    <w:rsid w:val="005E17BF"/>
    <w:rsid w:val="005E366A"/>
    <w:rsid w:val="005E3924"/>
    <w:rsid w:val="005E39CA"/>
    <w:rsid w:val="005E5661"/>
    <w:rsid w:val="005E6183"/>
    <w:rsid w:val="005E789E"/>
    <w:rsid w:val="005F0D23"/>
    <w:rsid w:val="005F15F6"/>
    <w:rsid w:val="005F2145"/>
    <w:rsid w:val="005F2A55"/>
    <w:rsid w:val="005F2B04"/>
    <w:rsid w:val="005F3277"/>
    <w:rsid w:val="005F32AE"/>
    <w:rsid w:val="005F39C3"/>
    <w:rsid w:val="005F4382"/>
    <w:rsid w:val="005F4436"/>
    <w:rsid w:val="005F4777"/>
    <w:rsid w:val="005F4BDE"/>
    <w:rsid w:val="005F50C5"/>
    <w:rsid w:val="005F5192"/>
    <w:rsid w:val="005F5F3D"/>
    <w:rsid w:val="005F6F50"/>
    <w:rsid w:val="005F734E"/>
    <w:rsid w:val="00600030"/>
    <w:rsid w:val="0060147A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3FBC"/>
    <w:rsid w:val="00624A79"/>
    <w:rsid w:val="006302AA"/>
    <w:rsid w:val="006318FF"/>
    <w:rsid w:val="00632986"/>
    <w:rsid w:val="00633D7A"/>
    <w:rsid w:val="00634937"/>
    <w:rsid w:val="00634F4D"/>
    <w:rsid w:val="00635055"/>
    <w:rsid w:val="0063517E"/>
    <w:rsid w:val="00635734"/>
    <w:rsid w:val="006358CC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57D3D"/>
    <w:rsid w:val="00660900"/>
    <w:rsid w:val="00660CDE"/>
    <w:rsid w:val="00661125"/>
    <w:rsid w:val="00662F0E"/>
    <w:rsid w:val="006641ED"/>
    <w:rsid w:val="0066526C"/>
    <w:rsid w:val="006670AC"/>
    <w:rsid w:val="0066769F"/>
    <w:rsid w:val="0067000B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0FE"/>
    <w:rsid w:val="006771FC"/>
    <w:rsid w:val="00677D4A"/>
    <w:rsid w:val="006808C6"/>
    <w:rsid w:val="00680C04"/>
    <w:rsid w:val="00681A70"/>
    <w:rsid w:val="00681F13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90A7E"/>
    <w:rsid w:val="0069101D"/>
    <w:rsid w:val="00691944"/>
    <w:rsid w:val="00692A68"/>
    <w:rsid w:val="00693099"/>
    <w:rsid w:val="00693452"/>
    <w:rsid w:val="00693D46"/>
    <w:rsid w:val="00693E0F"/>
    <w:rsid w:val="006942A8"/>
    <w:rsid w:val="00694B5A"/>
    <w:rsid w:val="00695D85"/>
    <w:rsid w:val="00695E2A"/>
    <w:rsid w:val="00696DFD"/>
    <w:rsid w:val="00697893"/>
    <w:rsid w:val="006A042F"/>
    <w:rsid w:val="006A0600"/>
    <w:rsid w:val="006A0DA6"/>
    <w:rsid w:val="006A0ECF"/>
    <w:rsid w:val="006A0FBD"/>
    <w:rsid w:val="006A1A6A"/>
    <w:rsid w:val="006A2DA3"/>
    <w:rsid w:val="006A30A2"/>
    <w:rsid w:val="006A4029"/>
    <w:rsid w:val="006A5693"/>
    <w:rsid w:val="006A588C"/>
    <w:rsid w:val="006A6637"/>
    <w:rsid w:val="006A6D23"/>
    <w:rsid w:val="006A7195"/>
    <w:rsid w:val="006A79C4"/>
    <w:rsid w:val="006A7A89"/>
    <w:rsid w:val="006A7E7E"/>
    <w:rsid w:val="006B1B63"/>
    <w:rsid w:val="006B1CFE"/>
    <w:rsid w:val="006B2474"/>
    <w:rsid w:val="006B25DE"/>
    <w:rsid w:val="006B5CD1"/>
    <w:rsid w:val="006B753F"/>
    <w:rsid w:val="006B7788"/>
    <w:rsid w:val="006C0AD5"/>
    <w:rsid w:val="006C0B77"/>
    <w:rsid w:val="006C1694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6206"/>
    <w:rsid w:val="006C643E"/>
    <w:rsid w:val="006C7085"/>
    <w:rsid w:val="006D0BAD"/>
    <w:rsid w:val="006D1D61"/>
    <w:rsid w:val="006D2932"/>
    <w:rsid w:val="006D3671"/>
    <w:rsid w:val="006D36EA"/>
    <w:rsid w:val="006D3925"/>
    <w:rsid w:val="006D3B4A"/>
    <w:rsid w:val="006D4176"/>
    <w:rsid w:val="006D62B5"/>
    <w:rsid w:val="006D75A6"/>
    <w:rsid w:val="006E0A32"/>
    <w:rsid w:val="006E0A73"/>
    <w:rsid w:val="006E0FEE"/>
    <w:rsid w:val="006E1652"/>
    <w:rsid w:val="006E1E5F"/>
    <w:rsid w:val="006E1F19"/>
    <w:rsid w:val="006E2341"/>
    <w:rsid w:val="006E28C0"/>
    <w:rsid w:val="006E31C2"/>
    <w:rsid w:val="006E3B78"/>
    <w:rsid w:val="006E501E"/>
    <w:rsid w:val="006E5B04"/>
    <w:rsid w:val="006E6C11"/>
    <w:rsid w:val="006E6C91"/>
    <w:rsid w:val="006F0160"/>
    <w:rsid w:val="006F1AD4"/>
    <w:rsid w:val="006F2683"/>
    <w:rsid w:val="006F2732"/>
    <w:rsid w:val="006F580B"/>
    <w:rsid w:val="006F5AD5"/>
    <w:rsid w:val="006F5C2D"/>
    <w:rsid w:val="006F5FCF"/>
    <w:rsid w:val="006F75E9"/>
    <w:rsid w:val="006F781F"/>
    <w:rsid w:val="006F7C0C"/>
    <w:rsid w:val="00700755"/>
    <w:rsid w:val="007010AD"/>
    <w:rsid w:val="00703899"/>
    <w:rsid w:val="00704ABE"/>
    <w:rsid w:val="007055D4"/>
    <w:rsid w:val="00705720"/>
    <w:rsid w:val="00705ABC"/>
    <w:rsid w:val="0070646B"/>
    <w:rsid w:val="0070692B"/>
    <w:rsid w:val="007114C4"/>
    <w:rsid w:val="007126FA"/>
    <w:rsid w:val="007130A2"/>
    <w:rsid w:val="00713BA9"/>
    <w:rsid w:val="00713FA5"/>
    <w:rsid w:val="00715042"/>
    <w:rsid w:val="007151D2"/>
    <w:rsid w:val="00715463"/>
    <w:rsid w:val="00715F9A"/>
    <w:rsid w:val="0071634C"/>
    <w:rsid w:val="0071742C"/>
    <w:rsid w:val="00717B58"/>
    <w:rsid w:val="00721810"/>
    <w:rsid w:val="00723025"/>
    <w:rsid w:val="00723CD7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536"/>
    <w:rsid w:val="007418B9"/>
    <w:rsid w:val="00741C19"/>
    <w:rsid w:val="00743CAC"/>
    <w:rsid w:val="007447A9"/>
    <w:rsid w:val="0074699E"/>
    <w:rsid w:val="00747809"/>
    <w:rsid w:val="00747C9C"/>
    <w:rsid w:val="00751861"/>
    <w:rsid w:val="007520B4"/>
    <w:rsid w:val="00753D16"/>
    <w:rsid w:val="00753E9C"/>
    <w:rsid w:val="00754960"/>
    <w:rsid w:val="00754C53"/>
    <w:rsid w:val="00754CD7"/>
    <w:rsid w:val="00754D65"/>
    <w:rsid w:val="00755189"/>
    <w:rsid w:val="007563BD"/>
    <w:rsid w:val="00756E39"/>
    <w:rsid w:val="00756EB6"/>
    <w:rsid w:val="0076074C"/>
    <w:rsid w:val="007609D3"/>
    <w:rsid w:val="00760BDD"/>
    <w:rsid w:val="00761474"/>
    <w:rsid w:val="007624F6"/>
    <w:rsid w:val="0076268A"/>
    <w:rsid w:val="007655D5"/>
    <w:rsid w:val="00765F73"/>
    <w:rsid w:val="007664B5"/>
    <w:rsid w:val="0076674A"/>
    <w:rsid w:val="00767775"/>
    <w:rsid w:val="007678CD"/>
    <w:rsid w:val="007722D3"/>
    <w:rsid w:val="00772FEB"/>
    <w:rsid w:val="00773C9F"/>
    <w:rsid w:val="00775794"/>
    <w:rsid w:val="007763C1"/>
    <w:rsid w:val="00776D7F"/>
    <w:rsid w:val="007773F7"/>
    <w:rsid w:val="00777656"/>
    <w:rsid w:val="00777E82"/>
    <w:rsid w:val="0078103B"/>
    <w:rsid w:val="00781119"/>
    <w:rsid w:val="0078116C"/>
    <w:rsid w:val="00781359"/>
    <w:rsid w:val="007818A0"/>
    <w:rsid w:val="00781D45"/>
    <w:rsid w:val="00782B63"/>
    <w:rsid w:val="0078511A"/>
    <w:rsid w:val="0078544A"/>
    <w:rsid w:val="0078636A"/>
    <w:rsid w:val="007867CA"/>
    <w:rsid w:val="00786921"/>
    <w:rsid w:val="00786B52"/>
    <w:rsid w:val="00786CCC"/>
    <w:rsid w:val="00787F08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47CC"/>
    <w:rsid w:val="00794A53"/>
    <w:rsid w:val="00794E4A"/>
    <w:rsid w:val="00795840"/>
    <w:rsid w:val="00795A4B"/>
    <w:rsid w:val="00796324"/>
    <w:rsid w:val="0079633A"/>
    <w:rsid w:val="00797080"/>
    <w:rsid w:val="00797AB3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220C"/>
    <w:rsid w:val="007B26E3"/>
    <w:rsid w:val="007B3BC0"/>
    <w:rsid w:val="007B5A43"/>
    <w:rsid w:val="007B709B"/>
    <w:rsid w:val="007B7407"/>
    <w:rsid w:val="007B7FCD"/>
    <w:rsid w:val="007C0595"/>
    <w:rsid w:val="007C1343"/>
    <w:rsid w:val="007C250F"/>
    <w:rsid w:val="007C36BA"/>
    <w:rsid w:val="007C3969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48CE"/>
    <w:rsid w:val="007E4A42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2A7B"/>
    <w:rsid w:val="007F430C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31CF"/>
    <w:rsid w:val="008032A3"/>
    <w:rsid w:val="008041D5"/>
    <w:rsid w:val="00805720"/>
    <w:rsid w:val="00805BE8"/>
    <w:rsid w:val="00810715"/>
    <w:rsid w:val="008111D1"/>
    <w:rsid w:val="00811589"/>
    <w:rsid w:val="00811BE4"/>
    <w:rsid w:val="00812E55"/>
    <w:rsid w:val="00813353"/>
    <w:rsid w:val="00813650"/>
    <w:rsid w:val="008138CA"/>
    <w:rsid w:val="00816078"/>
    <w:rsid w:val="00816C95"/>
    <w:rsid w:val="00816E97"/>
    <w:rsid w:val="0081736A"/>
    <w:rsid w:val="008177E3"/>
    <w:rsid w:val="008177EA"/>
    <w:rsid w:val="00820C85"/>
    <w:rsid w:val="00820C89"/>
    <w:rsid w:val="00820CE9"/>
    <w:rsid w:val="00820E6E"/>
    <w:rsid w:val="008218C8"/>
    <w:rsid w:val="00821D0E"/>
    <w:rsid w:val="008227AE"/>
    <w:rsid w:val="00822BA8"/>
    <w:rsid w:val="00823AA9"/>
    <w:rsid w:val="008240E8"/>
    <w:rsid w:val="008255B9"/>
    <w:rsid w:val="00825CD8"/>
    <w:rsid w:val="008262D6"/>
    <w:rsid w:val="00827324"/>
    <w:rsid w:val="00827808"/>
    <w:rsid w:val="00831203"/>
    <w:rsid w:val="00831319"/>
    <w:rsid w:val="008313D5"/>
    <w:rsid w:val="00831747"/>
    <w:rsid w:val="0083192C"/>
    <w:rsid w:val="00831ECC"/>
    <w:rsid w:val="00832201"/>
    <w:rsid w:val="00832B82"/>
    <w:rsid w:val="0083351C"/>
    <w:rsid w:val="008353E5"/>
    <w:rsid w:val="008355EA"/>
    <w:rsid w:val="00837458"/>
    <w:rsid w:val="00837AAE"/>
    <w:rsid w:val="00837F66"/>
    <w:rsid w:val="00841474"/>
    <w:rsid w:val="00842153"/>
    <w:rsid w:val="008425E0"/>
    <w:rsid w:val="008429AD"/>
    <w:rsid w:val="008429DB"/>
    <w:rsid w:val="00845ED3"/>
    <w:rsid w:val="008462E4"/>
    <w:rsid w:val="008462EC"/>
    <w:rsid w:val="00846382"/>
    <w:rsid w:val="00847A51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2BC0"/>
    <w:rsid w:val="0085312B"/>
    <w:rsid w:val="008538E7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79F"/>
    <w:rsid w:val="00860B81"/>
    <w:rsid w:val="00861073"/>
    <w:rsid w:val="00861824"/>
    <w:rsid w:val="00861AEF"/>
    <w:rsid w:val="00862089"/>
    <w:rsid w:val="008625C4"/>
    <w:rsid w:val="0086298F"/>
    <w:rsid w:val="0086521F"/>
    <w:rsid w:val="008652EB"/>
    <w:rsid w:val="008657A8"/>
    <w:rsid w:val="008659FB"/>
    <w:rsid w:val="00865D5D"/>
    <w:rsid w:val="00866D5B"/>
    <w:rsid w:val="00866FF5"/>
    <w:rsid w:val="008703F2"/>
    <w:rsid w:val="00870D72"/>
    <w:rsid w:val="008713DA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A21"/>
    <w:rsid w:val="00881D8D"/>
    <w:rsid w:val="00882901"/>
    <w:rsid w:val="00882982"/>
    <w:rsid w:val="008837C0"/>
    <w:rsid w:val="008846DF"/>
    <w:rsid w:val="00885114"/>
    <w:rsid w:val="008860FE"/>
    <w:rsid w:val="00886D1F"/>
    <w:rsid w:val="00887AA9"/>
    <w:rsid w:val="0089008B"/>
    <w:rsid w:val="00890DDF"/>
    <w:rsid w:val="008910C3"/>
    <w:rsid w:val="00891E95"/>
    <w:rsid w:val="00891EE1"/>
    <w:rsid w:val="00893987"/>
    <w:rsid w:val="00893F14"/>
    <w:rsid w:val="00894CF5"/>
    <w:rsid w:val="00894E9C"/>
    <w:rsid w:val="008963EF"/>
    <w:rsid w:val="00896415"/>
    <w:rsid w:val="0089688E"/>
    <w:rsid w:val="00896EF9"/>
    <w:rsid w:val="008A05E4"/>
    <w:rsid w:val="008A0A3C"/>
    <w:rsid w:val="008A1000"/>
    <w:rsid w:val="008A1988"/>
    <w:rsid w:val="008A1C80"/>
    <w:rsid w:val="008A1FBE"/>
    <w:rsid w:val="008A3354"/>
    <w:rsid w:val="008A3C49"/>
    <w:rsid w:val="008A42D3"/>
    <w:rsid w:val="008A444B"/>
    <w:rsid w:val="008A48E2"/>
    <w:rsid w:val="008A6731"/>
    <w:rsid w:val="008A67E9"/>
    <w:rsid w:val="008A71CB"/>
    <w:rsid w:val="008A7737"/>
    <w:rsid w:val="008A7806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178F"/>
    <w:rsid w:val="008C27FB"/>
    <w:rsid w:val="008C288E"/>
    <w:rsid w:val="008C3304"/>
    <w:rsid w:val="008C4C14"/>
    <w:rsid w:val="008C5375"/>
    <w:rsid w:val="008C60E9"/>
    <w:rsid w:val="008C73C5"/>
    <w:rsid w:val="008C792E"/>
    <w:rsid w:val="008C7B05"/>
    <w:rsid w:val="008D035D"/>
    <w:rsid w:val="008D07C1"/>
    <w:rsid w:val="008D0C2A"/>
    <w:rsid w:val="008D0C70"/>
    <w:rsid w:val="008D141E"/>
    <w:rsid w:val="008D1B7C"/>
    <w:rsid w:val="008D2919"/>
    <w:rsid w:val="008D2E35"/>
    <w:rsid w:val="008D3035"/>
    <w:rsid w:val="008D3DF5"/>
    <w:rsid w:val="008D5922"/>
    <w:rsid w:val="008D5980"/>
    <w:rsid w:val="008D6657"/>
    <w:rsid w:val="008D70C6"/>
    <w:rsid w:val="008D79B6"/>
    <w:rsid w:val="008D7F95"/>
    <w:rsid w:val="008E1281"/>
    <w:rsid w:val="008E1D38"/>
    <w:rsid w:val="008E1F60"/>
    <w:rsid w:val="008E21A6"/>
    <w:rsid w:val="008E25B6"/>
    <w:rsid w:val="008E307E"/>
    <w:rsid w:val="008E3F58"/>
    <w:rsid w:val="008E4EE3"/>
    <w:rsid w:val="008E5A5B"/>
    <w:rsid w:val="008E7AB0"/>
    <w:rsid w:val="008F0552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3C"/>
    <w:rsid w:val="008F6AA2"/>
    <w:rsid w:val="008F6AD1"/>
    <w:rsid w:val="008F7F99"/>
    <w:rsid w:val="00901D8E"/>
    <w:rsid w:val="00902C07"/>
    <w:rsid w:val="00903E1E"/>
    <w:rsid w:val="00905804"/>
    <w:rsid w:val="00905A61"/>
    <w:rsid w:val="00905A6B"/>
    <w:rsid w:val="00907628"/>
    <w:rsid w:val="009076A7"/>
    <w:rsid w:val="009100CC"/>
    <w:rsid w:val="009101E2"/>
    <w:rsid w:val="00910C0D"/>
    <w:rsid w:val="00911459"/>
    <w:rsid w:val="00911D59"/>
    <w:rsid w:val="00912280"/>
    <w:rsid w:val="009127A3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70EB"/>
    <w:rsid w:val="00927316"/>
    <w:rsid w:val="00927D8A"/>
    <w:rsid w:val="00930157"/>
    <w:rsid w:val="00930C48"/>
    <w:rsid w:val="00930E6B"/>
    <w:rsid w:val="0093121E"/>
    <w:rsid w:val="0093133D"/>
    <w:rsid w:val="0093139B"/>
    <w:rsid w:val="00931664"/>
    <w:rsid w:val="0093276D"/>
    <w:rsid w:val="00933037"/>
    <w:rsid w:val="00933208"/>
    <w:rsid w:val="00933B92"/>
    <w:rsid w:val="00933D12"/>
    <w:rsid w:val="00933E0D"/>
    <w:rsid w:val="00933ED3"/>
    <w:rsid w:val="0093576D"/>
    <w:rsid w:val="00935813"/>
    <w:rsid w:val="009359E7"/>
    <w:rsid w:val="00935C3A"/>
    <w:rsid w:val="00935DCF"/>
    <w:rsid w:val="0093638F"/>
    <w:rsid w:val="00936ED2"/>
    <w:rsid w:val="00936FE3"/>
    <w:rsid w:val="00937065"/>
    <w:rsid w:val="009370AF"/>
    <w:rsid w:val="00937553"/>
    <w:rsid w:val="00937622"/>
    <w:rsid w:val="00940285"/>
    <w:rsid w:val="009415B0"/>
    <w:rsid w:val="0094207D"/>
    <w:rsid w:val="009420E5"/>
    <w:rsid w:val="00942C7F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1987"/>
    <w:rsid w:val="00961BB2"/>
    <w:rsid w:val="00962108"/>
    <w:rsid w:val="00962F19"/>
    <w:rsid w:val="009638D6"/>
    <w:rsid w:val="00964832"/>
    <w:rsid w:val="00964B7E"/>
    <w:rsid w:val="00964CE4"/>
    <w:rsid w:val="0096570B"/>
    <w:rsid w:val="0096588D"/>
    <w:rsid w:val="009660D3"/>
    <w:rsid w:val="00966A2F"/>
    <w:rsid w:val="00966EFB"/>
    <w:rsid w:val="009673F4"/>
    <w:rsid w:val="0097185F"/>
    <w:rsid w:val="009737C7"/>
    <w:rsid w:val="0097408E"/>
    <w:rsid w:val="00974962"/>
    <w:rsid w:val="00974BB2"/>
    <w:rsid w:val="00974FA7"/>
    <w:rsid w:val="009756E5"/>
    <w:rsid w:val="00975E63"/>
    <w:rsid w:val="00977950"/>
    <w:rsid w:val="00977A8C"/>
    <w:rsid w:val="00977C96"/>
    <w:rsid w:val="00980247"/>
    <w:rsid w:val="0098103A"/>
    <w:rsid w:val="00981858"/>
    <w:rsid w:val="00983167"/>
    <w:rsid w:val="00983910"/>
    <w:rsid w:val="00983F36"/>
    <w:rsid w:val="00984F60"/>
    <w:rsid w:val="009862D5"/>
    <w:rsid w:val="00987121"/>
    <w:rsid w:val="00990BDD"/>
    <w:rsid w:val="009924AD"/>
    <w:rsid w:val="00992B84"/>
    <w:rsid w:val="009932AC"/>
    <w:rsid w:val="00993CF0"/>
    <w:rsid w:val="0099407D"/>
    <w:rsid w:val="00994351"/>
    <w:rsid w:val="009947FC"/>
    <w:rsid w:val="0099547A"/>
    <w:rsid w:val="00996A8F"/>
    <w:rsid w:val="00996EA7"/>
    <w:rsid w:val="009A128D"/>
    <w:rsid w:val="009A1DBF"/>
    <w:rsid w:val="009A2D5D"/>
    <w:rsid w:val="009A3346"/>
    <w:rsid w:val="009A4495"/>
    <w:rsid w:val="009A476F"/>
    <w:rsid w:val="009A4F59"/>
    <w:rsid w:val="009A5728"/>
    <w:rsid w:val="009A645F"/>
    <w:rsid w:val="009A68E6"/>
    <w:rsid w:val="009A6CCB"/>
    <w:rsid w:val="009A7598"/>
    <w:rsid w:val="009B0A62"/>
    <w:rsid w:val="009B18A0"/>
    <w:rsid w:val="009B1DF8"/>
    <w:rsid w:val="009B1E2B"/>
    <w:rsid w:val="009B307B"/>
    <w:rsid w:val="009B3C30"/>
    <w:rsid w:val="009B3D20"/>
    <w:rsid w:val="009B3F90"/>
    <w:rsid w:val="009B455D"/>
    <w:rsid w:val="009B50C3"/>
    <w:rsid w:val="009B5418"/>
    <w:rsid w:val="009C0727"/>
    <w:rsid w:val="009C15C7"/>
    <w:rsid w:val="009C20AB"/>
    <w:rsid w:val="009C2534"/>
    <w:rsid w:val="009C29D6"/>
    <w:rsid w:val="009C2BF6"/>
    <w:rsid w:val="009C2CFE"/>
    <w:rsid w:val="009C2D1C"/>
    <w:rsid w:val="009C3110"/>
    <w:rsid w:val="009C364F"/>
    <w:rsid w:val="009C3C80"/>
    <w:rsid w:val="009C3F80"/>
    <w:rsid w:val="009C43DF"/>
    <w:rsid w:val="009C45EC"/>
    <w:rsid w:val="009C492F"/>
    <w:rsid w:val="009C4BF0"/>
    <w:rsid w:val="009C5A80"/>
    <w:rsid w:val="009C5D77"/>
    <w:rsid w:val="009C66BD"/>
    <w:rsid w:val="009C75DC"/>
    <w:rsid w:val="009D00B4"/>
    <w:rsid w:val="009D01D1"/>
    <w:rsid w:val="009D2404"/>
    <w:rsid w:val="009D2BC6"/>
    <w:rsid w:val="009D2FF2"/>
    <w:rsid w:val="009D3226"/>
    <w:rsid w:val="009D3385"/>
    <w:rsid w:val="009D4442"/>
    <w:rsid w:val="009D4636"/>
    <w:rsid w:val="009D4F31"/>
    <w:rsid w:val="009D536B"/>
    <w:rsid w:val="009D74BA"/>
    <w:rsid w:val="009D793C"/>
    <w:rsid w:val="009D7A99"/>
    <w:rsid w:val="009D7AE1"/>
    <w:rsid w:val="009E16A9"/>
    <w:rsid w:val="009E2467"/>
    <w:rsid w:val="009E2CA2"/>
    <w:rsid w:val="009E375F"/>
    <w:rsid w:val="009E39D4"/>
    <w:rsid w:val="009E40A3"/>
    <w:rsid w:val="009E433B"/>
    <w:rsid w:val="009E48BF"/>
    <w:rsid w:val="009E5401"/>
    <w:rsid w:val="009E7BDB"/>
    <w:rsid w:val="009F099E"/>
    <w:rsid w:val="009F0F9E"/>
    <w:rsid w:val="009F1E67"/>
    <w:rsid w:val="009F319D"/>
    <w:rsid w:val="009F3F02"/>
    <w:rsid w:val="009F41EE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7"/>
    <w:rsid w:val="00A035C9"/>
    <w:rsid w:val="00A0423A"/>
    <w:rsid w:val="00A04370"/>
    <w:rsid w:val="00A04477"/>
    <w:rsid w:val="00A04C8C"/>
    <w:rsid w:val="00A05CA1"/>
    <w:rsid w:val="00A062D7"/>
    <w:rsid w:val="00A065D8"/>
    <w:rsid w:val="00A06A8B"/>
    <w:rsid w:val="00A06BE1"/>
    <w:rsid w:val="00A0704A"/>
    <w:rsid w:val="00A0758F"/>
    <w:rsid w:val="00A07AAB"/>
    <w:rsid w:val="00A10D76"/>
    <w:rsid w:val="00A1125C"/>
    <w:rsid w:val="00A11887"/>
    <w:rsid w:val="00A11BD2"/>
    <w:rsid w:val="00A11C28"/>
    <w:rsid w:val="00A138F2"/>
    <w:rsid w:val="00A13F70"/>
    <w:rsid w:val="00A14FF6"/>
    <w:rsid w:val="00A153BF"/>
    <w:rsid w:val="00A153E5"/>
    <w:rsid w:val="00A154DA"/>
    <w:rsid w:val="00A1570A"/>
    <w:rsid w:val="00A16B9B"/>
    <w:rsid w:val="00A17866"/>
    <w:rsid w:val="00A20127"/>
    <w:rsid w:val="00A20867"/>
    <w:rsid w:val="00A20DFD"/>
    <w:rsid w:val="00A211B4"/>
    <w:rsid w:val="00A2173D"/>
    <w:rsid w:val="00A217F2"/>
    <w:rsid w:val="00A21989"/>
    <w:rsid w:val="00A219FA"/>
    <w:rsid w:val="00A21C58"/>
    <w:rsid w:val="00A21F28"/>
    <w:rsid w:val="00A21F4D"/>
    <w:rsid w:val="00A223CF"/>
    <w:rsid w:val="00A226C6"/>
    <w:rsid w:val="00A228C1"/>
    <w:rsid w:val="00A22DC2"/>
    <w:rsid w:val="00A22FBF"/>
    <w:rsid w:val="00A2406B"/>
    <w:rsid w:val="00A25484"/>
    <w:rsid w:val="00A2556F"/>
    <w:rsid w:val="00A25939"/>
    <w:rsid w:val="00A25D0F"/>
    <w:rsid w:val="00A26041"/>
    <w:rsid w:val="00A26243"/>
    <w:rsid w:val="00A269DE"/>
    <w:rsid w:val="00A271AA"/>
    <w:rsid w:val="00A272B1"/>
    <w:rsid w:val="00A2734D"/>
    <w:rsid w:val="00A27F5F"/>
    <w:rsid w:val="00A309CF"/>
    <w:rsid w:val="00A31691"/>
    <w:rsid w:val="00A322DB"/>
    <w:rsid w:val="00A32EE2"/>
    <w:rsid w:val="00A337AE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4182"/>
    <w:rsid w:val="00A44778"/>
    <w:rsid w:val="00A4613E"/>
    <w:rsid w:val="00A469E7"/>
    <w:rsid w:val="00A47509"/>
    <w:rsid w:val="00A475EF"/>
    <w:rsid w:val="00A4773A"/>
    <w:rsid w:val="00A478CD"/>
    <w:rsid w:val="00A47F6F"/>
    <w:rsid w:val="00A501C4"/>
    <w:rsid w:val="00A50334"/>
    <w:rsid w:val="00A52071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352E"/>
    <w:rsid w:val="00A63772"/>
    <w:rsid w:val="00A63A2C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FE1"/>
    <w:rsid w:val="00A81B15"/>
    <w:rsid w:val="00A837FF"/>
    <w:rsid w:val="00A83FD0"/>
    <w:rsid w:val="00A84052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513"/>
    <w:rsid w:val="00A932BC"/>
    <w:rsid w:val="00A9371E"/>
    <w:rsid w:val="00A93F9F"/>
    <w:rsid w:val="00A9420E"/>
    <w:rsid w:val="00A95047"/>
    <w:rsid w:val="00A9505C"/>
    <w:rsid w:val="00A95D81"/>
    <w:rsid w:val="00A96639"/>
    <w:rsid w:val="00A97648"/>
    <w:rsid w:val="00AA022A"/>
    <w:rsid w:val="00AA1646"/>
    <w:rsid w:val="00AA1712"/>
    <w:rsid w:val="00AA1CFD"/>
    <w:rsid w:val="00AA21E3"/>
    <w:rsid w:val="00AA2239"/>
    <w:rsid w:val="00AA33D2"/>
    <w:rsid w:val="00AA38EF"/>
    <w:rsid w:val="00AA410D"/>
    <w:rsid w:val="00AA4ECC"/>
    <w:rsid w:val="00AA5DD1"/>
    <w:rsid w:val="00AA5E57"/>
    <w:rsid w:val="00AA76AC"/>
    <w:rsid w:val="00AB0525"/>
    <w:rsid w:val="00AB0C57"/>
    <w:rsid w:val="00AB1195"/>
    <w:rsid w:val="00AB137C"/>
    <w:rsid w:val="00AB1F06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630E"/>
    <w:rsid w:val="00AC6D6B"/>
    <w:rsid w:val="00AD0575"/>
    <w:rsid w:val="00AD0E75"/>
    <w:rsid w:val="00AD1106"/>
    <w:rsid w:val="00AD2CA6"/>
    <w:rsid w:val="00AD4307"/>
    <w:rsid w:val="00AD45B8"/>
    <w:rsid w:val="00AD4638"/>
    <w:rsid w:val="00AD46F7"/>
    <w:rsid w:val="00AD4F45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3740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209"/>
    <w:rsid w:val="00AF4B78"/>
    <w:rsid w:val="00AF4C64"/>
    <w:rsid w:val="00AF4D19"/>
    <w:rsid w:val="00AF4D8B"/>
    <w:rsid w:val="00AF4DA7"/>
    <w:rsid w:val="00AF5D80"/>
    <w:rsid w:val="00AF6A26"/>
    <w:rsid w:val="00AF78B4"/>
    <w:rsid w:val="00AF7D13"/>
    <w:rsid w:val="00B00074"/>
    <w:rsid w:val="00B03F11"/>
    <w:rsid w:val="00B0497B"/>
    <w:rsid w:val="00B05480"/>
    <w:rsid w:val="00B06467"/>
    <w:rsid w:val="00B067CA"/>
    <w:rsid w:val="00B06D2F"/>
    <w:rsid w:val="00B0714C"/>
    <w:rsid w:val="00B07B39"/>
    <w:rsid w:val="00B1165F"/>
    <w:rsid w:val="00B125DC"/>
    <w:rsid w:val="00B12B26"/>
    <w:rsid w:val="00B12C73"/>
    <w:rsid w:val="00B12CFC"/>
    <w:rsid w:val="00B12D17"/>
    <w:rsid w:val="00B147ED"/>
    <w:rsid w:val="00B1487B"/>
    <w:rsid w:val="00B15386"/>
    <w:rsid w:val="00B163F8"/>
    <w:rsid w:val="00B179CD"/>
    <w:rsid w:val="00B2077A"/>
    <w:rsid w:val="00B2118E"/>
    <w:rsid w:val="00B213A9"/>
    <w:rsid w:val="00B21F3B"/>
    <w:rsid w:val="00B23667"/>
    <w:rsid w:val="00B23802"/>
    <w:rsid w:val="00B2472D"/>
    <w:rsid w:val="00B24887"/>
    <w:rsid w:val="00B24B05"/>
    <w:rsid w:val="00B24CA0"/>
    <w:rsid w:val="00B2549F"/>
    <w:rsid w:val="00B25789"/>
    <w:rsid w:val="00B262E9"/>
    <w:rsid w:val="00B26C82"/>
    <w:rsid w:val="00B278D6"/>
    <w:rsid w:val="00B30018"/>
    <w:rsid w:val="00B335AA"/>
    <w:rsid w:val="00B34272"/>
    <w:rsid w:val="00B346CF"/>
    <w:rsid w:val="00B34F37"/>
    <w:rsid w:val="00B3637D"/>
    <w:rsid w:val="00B373D1"/>
    <w:rsid w:val="00B404CB"/>
    <w:rsid w:val="00B40B3B"/>
    <w:rsid w:val="00B4108D"/>
    <w:rsid w:val="00B41D73"/>
    <w:rsid w:val="00B42955"/>
    <w:rsid w:val="00B42AC9"/>
    <w:rsid w:val="00B438EE"/>
    <w:rsid w:val="00B43CED"/>
    <w:rsid w:val="00B43E4D"/>
    <w:rsid w:val="00B43EBE"/>
    <w:rsid w:val="00B43F6F"/>
    <w:rsid w:val="00B44895"/>
    <w:rsid w:val="00B45376"/>
    <w:rsid w:val="00B45DAF"/>
    <w:rsid w:val="00B46637"/>
    <w:rsid w:val="00B467BA"/>
    <w:rsid w:val="00B51799"/>
    <w:rsid w:val="00B520D2"/>
    <w:rsid w:val="00B5288F"/>
    <w:rsid w:val="00B53643"/>
    <w:rsid w:val="00B54A88"/>
    <w:rsid w:val="00B5551F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9D1"/>
    <w:rsid w:val="00B72ED9"/>
    <w:rsid w:val="00B72F6A"/>
    <w:rsid w:val="00B73408"/>
    <w:rsid w:val="00B73447"/>
    <w:rsid w:val="00B739EE"/>
    <w:rsid w:val="00B73B29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50DD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755C"/>
    <w:rsid w:val="00B97F55"/>
    <w:rsid w:val="00BA10C0"/>
    <w:rsid w:val="00BA18D6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E46"/>
    <w:rsid w:val="00BB026A"/>
    <w:rsid w:val="00BB0586"/>
    <w:rsid w:val="00BB104B"/>
    <w:rsid w:val="00BB14F1"/>
    <w:rsid w:val="00BB472C"/>
    <w:rsid w:val="00BB572E"/>
    <w:rsid w:val="00BB59F1"/>
    <w:rsid w:val="00BB5A51"/>
    <w:rsid w:val="00BB5C64"/>
    <w:rsid w:val="00BB621D"/>
    <w:rsid w:val="00BB65DE"/>
    <w:rsid w:val="00BB74FD"/>
    <w:rsid w:val="00BC04C9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5FDD"/>
    <w:rsid w:val="00BD6404"/>
    <w:rsid w:val="00BE17B1"/>
    <w:rsid w:val="00BE33AE"/>
    <w:rsid w:val="00BE3524"/>
    <w:rsid w:val="00BE45E1"/>
    <w:rsid w:val="00BE59A6"/>
    <w:rsid w:val="00BE5AC3"/>
    <w:rsid w:val="00BE6A08"/>
    <w:rsid w:val="00BE6CE7"/>
    <w:rsid w:val="00BE6DB8"/>
    <w:rsid w:val="00BE759D"/>
    <w:rsid w:val="00BF0073"/>
    <w:rsid w:val="00BF0088"/>
    <w:rsid w:val="00BF046F"/>
    <w:rsid w:val="00BF056F"/>
    <w:rsid w:val="00BF0E7D"/>
    <w:rsid w:val="00BF1209"/>
    <w:rsid w:val="00BF1631"/>
    <w:rsid w:val="00BF1D81"/>
    <w:rsid w:val="00BF3F46"/>
    <w:rsid w:val="00BF418A"/>
    <w:rsid w:val="00BF4FE9"/>
    <w:rsid w:val="00BF5398"/>
    <w:rsid w:val="00BF5E9C"/>
    <w:rsid w:val="00BF6280"/>
    <w:rsid w:val="00BF7223"/>
    <w:rsid w:val="00C01308"/>
    <w:rsid w:val="00C01D50"/>
    <w:rsid w:val="00C0274D"/>
    <w:rsid w:val="00C0288F"/>
    <w:rsid w:val="00C0432A"/>
    <w:rsid w:val="00C047AC"/>
    <w:rsid w:val="00C056DC"/>
    <w:rsid w:val="00C06335"/>
    <w:rsid w:val="00C078AC"/>
    <w:rsid w:val="00C07EFE"/>
    <w:rsid w:val="00C10601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0B33"/>
    <w:rsid w:val="00C21411"/>
    <w:rsid w:val="00C21E1A"/>
    <w:rsid w:val="00C21FC3"/>
    <w:rsid w:val="00C2239A"/>
    <w:rsid w:val="00C22AE4"/>
    <w:rsid w:val="00C242C3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30C2"/>
    <w:rsid w:val="00C33C35"/>
    <w:rsid w:val="00C33C48"/>
    <w:rsid w:val="00C340E5"/>
    <w:rsid w:val="00C3410E"/>
    <w:rsid w:val="00C34590"/>
    <w:rsid w:val="00C35AA7"/>
    <w:rsid w:val="00C36765"/>
    <w:rsid w:val="00C36D31"/>
    <w:rsid w:val="00C370E0"/>
    <w:rsid w:val="00C404C3"/>
    <w:rsid w:val="00C406BE"/>
    <w:rsid w:val="00C41760"/>
    <w:rsid w:val="00C41F80"/>
    <w:rsid w:val="00C421B5"/>
    <w:rsid w:val="00C43BA1"/>
    <w:rsid w:val="00C43DAB"/>
    <w:rsid w:val="00C44C99"/>
    <w:rsid w:val="00C46608"/>
    <w:rsid w:val="00C46774"/>
    <w:rsid w:val="00C47E65"/>
    <w:rsid w:val="00C47F08"/>
    <w:rsid w:val="00C506D4"/>
    <w:rsid w:val="00C506E3"/>
    <w:rsid w:val="00C50BB9"/>
    <w:rsid w:val="00C50C7D"/>
    <w:rsid w:val="00C50D61"/>
    <w:rsid w:val="00C514A6"/>
    <w:rsid w:val="00C521B3"/>
    <w:rsid w:val="00C533BA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29B1"/>
    <w:rsid w:val="00C63557"/>
    <w:rsid w:val="00C635A5"/>
    <w:rsid w:val="00C6434E"/>
    <w:rsid w:val="00C6481F"/>
    <w:rsid w:val="00C649BD"/>
    <w:rsid w:val="00C655D1"/>
    <w:rsid w:val="00C657A7"/>
    <w:rsid w:val="00C65891"/>
    <w:rsid w:val="00C6650A"/>
    <w:rsid w:val="00C6695F"/>
    <w:rsid w:val="00C66AC9"/>
    <w:rsid w:val="00C67512"/>
    <w:rsid w:val="00C70AF6"/>
    <w:rsid w:val="00C724D3"/>
    <w:rsid w:val="00C72951"/>
    <w:rsid w:val="00C72BAC"/>
    <w:rsid w:val="00C73D98"/>
    <w:rsid w:val="00C76513"/>
    <w:rsid w:val="00C76F38"/>
    <w:rsid w:val="00C76FEE"/>
    <w:rsid w:val="00C77D84"/>
    <w:rsid w:val="00C77DD9"/>
    <w:rsid w:val="00C8106F"/>
    <w:rsid w:val="00C810D1"/>
    <w:rsid w:val="00C810D9"/>
    <w:rsid w:val="00C839B5"/>
    <w:rsid w:val="00C83BE6"/>
    <w:rsid w:val="00C8410C"/>
    <w:rsid w:val="00C85314"/>
    <w:rsid w:val="00C85354"/>
    <w:rsid w:val="00C86A1F"/>
    <w:rsid w:val="00C86ABA"/>
    <w:rsid w:val="00C90CDF"/>
    <w:rsid w:val="00C91701"/>
    <w:rsid w:val="00C92FC8"/>
    <w:rsid w:val="00C938CB"/>
    <w:rsid w:val="00C941AE"/>
    <w:rsid w:val="00C941CD"/>
    <w:rsid w:val="00C943F3"/>
    <w:rsid w:val="00C94B48"/>
    <w:rsid w:val="00C9520B"/>
    <w:rsid w:val="00C95AA3"/>
    <w:rsid w:val="00C962A0"/>
    <w:rsid w:val="00CA0172"/>
    <w:rsid w:val="00CA0461"/>
    <w:rsid w:val="00CA08C6"/>
    <w:rsid w:val="00CA0A77"/>
    <w:rsid w:val="00CA0BAE"/>
    <w:rsid w:val="00CA1B22"/>
    <w:rsid w:val="00CA24B7"/>
    <w:rsid w:val="00CA2729"/>
    <w:rsid w:val="00CA2A74"/>
    <w:rsid w:val="00CA2EAB"/>
    <w:rsid w:val="00CA3057"/>
    <w:rsid w:val="00CA45F8"/>
    <w:rsid w:val="00CA4AA7"/>
    <w:rsid w:val="00CA5129"/>
    <w:rsid w:val="00CA52B0"/>
    <w:rsid w:val="00CA58E5"/>
    <w:rsid w:val="00CA5F6B"/>
    <w:rsid w:val="00CA74CE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8A8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165"/>
    <w:rsid w:val="00CC3768"/>
    <w:rsid w:val="00CC46CC"/>
    <w:rsid w:val="00CC537A"/>
    <w:rsid w:val="00CC5482"/>
    <w:rsid w:val="00CC5F88"/>
    <w:rsid w:val="00CC62AE"/>
    <w:rsid w:val="00CC63D8"/>
    <w:rsid w:val="00CC68E4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90C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1718"/>
    <w:rsid w:val="00CE1D3A"/>
    <w:rsid w:val="00CE28D2"/>
    <w:rsid w:val="00CE4C51"/>
    <w:rsid w:val="00CE4E5B"/>
    <w:rsid w:val="00CE4FFD"/>
    <w:rsid w:val="00CE583B"/>
    <w:rsid w:val="00CE597A"/>
    <w:rsid w:val="00CE6191"/>
    <w:rsid w:val="00CE6C4E"/>
    <w:rsid w:val="00CE7199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5249"/>
    <w:rsid w:val="00CF528E"/>
    <w:rsid w:val="00CF6747"/>
    <w:rsid w:val="00CF7287"/>
    <w:rsid w:val="00D0036C"/>
    <w:rsid w:val="00D013B2"/>
    <w:rsid w:val="00D01A8D"/>
    <w:rsid w:val="00D020A2"/>
    <w:rsid w:val="00D03A00"/>
    <w:rsid w:val="00D03D00"/>
    <w:rsid w:val="00D04746"/>
    <w:rsid w:val="00D049ED"/>
    <w:rsid w:val="00D05C30"/>
    <w:rsid w:val="00D06D47"/>
    <w:rsid w:val="00D07BC1"/>
    <w:rsid w:val="00D10052"/>
    <w:rsid w:val="00D10BA2"/>
    <w:rsid w:val="00D10DE3"/>
    <w:rsid w:val="00D11359"/>
    <w:rsid w:val="00D114F4"/>
    <w:rsid w:val="00D12E3B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3ED3"/>
    <w:rsid w:val="00D242C6"/>
    <w:rsid w:val="00D248AB"/>
    <w:rsid w:val="00D24DC3"/>
    <w:rsid w:val="00D262D8"/>
    <w:rsid w:val="00D26667"/>
    <w:rsid w:val="00D27116"/>
    <w:rsid w:val="00D27B9B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39EC"/>
    <w:rsid w:val="00D45D72"/>
    <w:rsid w:val="00D462A6"/>
    <w:rsid w:val="00D47F99"/>
    <w:rsid w:val="00D50954"/>
    <w:rsid w:val="00D50B70"/>
    <w:rsid w:val="00D50EED"/>
    <w:rsid w:val="00D520E4"/>
    <w:rsid w:val="00D525EE"/>
    <w:rsid w:val="00D52B77"/>
    <w:rsid w:val="00D52DE1"/>
    <w:rsid w:val="00D531A6"/>
    <w:rsid w:val="00D5388D"/>
    <w:rsid w:val="00D53A38"/>
    <w:rsid w:val="00D542F8"/>
    <w:rsid w:val="00D554CC"/>
    <w:rsid w:val="00D55EA5"/>
    <w:rsid w:val="00D56341"/>
    <w:rsid w:val="00D56575"/>
    <w:rsid w:val="00D575DD"/>
    <w:rsid w:val="00D57940"/>
    <w:rsid w:val="00D57B6A"/>
    <w:rsid w:val="00D57DFA"/>
    <w:rsid w:val="00D601F1"/>
    <w:rsid w:val="00D617B8"/>
    <w:rsid w:val="00D618CD"/>
    <w:rsid w:val="00D62E18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56CF"/>
    <w:rsid w:val="00D757D2"/>
    <w:rsid w:val="00D75DAD"/>
    <w:rsid w:val="00D760BE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4AC0"/>
    <w:rsid w:val="00D84E4F"/>
    <w:rsid w:val="00D850DB"/>
    <w:rsid w:val="00D853E8"/>
    <w:rsid w:val="00D85475"/>
    <w:rsid w:val="00D8576F"/>
    <w:rsid w:val="00D85A60"/>
    <w:rsid w:val="00D85CFC"/>
    <w:rsid w:val="00D8677F"/>
    <w:rsid w:val="00D86D8E"/>
    <w:rsid w:val="00D8722F"/>
    <w:rsid w:val="00D91193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0DA"/>
    <w:rsid w:val="00DA2606"/>
    <w:rsid w:val="00DA3A86"/>
    <w:rsid w:val="00DA4C1B"/>
    <w:rsid w:val="00DA5115"/>
    <w:rsid w:val="00DA6D12"/>
    <w:rsid w:val="00DB22A6"/>
    <w:rsid w:val="00DB2AA8"/>
    <w:rsid w:val="00DB3A4F"/>
    <w:rsid w:val="00DB459E"/>
    <w:rsid w:val="00DB47B5"/>
    <w:rsid w:val="00DB7121"/>
    <w:rsid w:val="00DC0829"/>
    <w:rsid w:val="00DC1270"/>
    <w:rsid w:val="00DC12F5"/>
    <w:rsid w:val="00DC1E43"/>
    <w:rsid w:val="00DC2500"/>
    <w:rsid w:val="00DC38E7"/>
    <w:rsid w:val="00DC49CD"/>
    <w:rsid w:val="00DC4F53"/>
    <w:rsid w:val="00DC4F72"/>
    <w:rsid w:val="00DC6D7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D6394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3ECE"/>
    <w:rsid w:val="00DE45D9"/>
    <w:rsid w:val="00DE4E12"/>
    <w:rsid w:val="00DE5174"/>
    <w:rsid w:val="00DE58F6"/>
    <w:rsid w:val="00DE701B"/>
    <w:rsid w:val="00DF063B"/>
    <w:rsid w:val="00DF1371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3943"/>
    <w:rsid w:val="00E046EA"/>
    <w:rsid w:val="00E04B84"/>
    <w:rsid w:val="00E052B1"/>
    <w:rsid w:val="00E06466"/>
    <w:rsid w:val="00E06835"/>
    <w:rsid w:val="00E06FDA"/>
    <w:rsid w:val="00E104CF"/>
    <w:rsid w:val="00E105C2"/>
    <w:rsid w:val="00E10ED7"/>
    <w:rsid w:val="00E11A49"/>
    <w:rsid w:val="00E12067"/>
    <w:rsid w:val="00E14EA9"/>
    <w:rsid w:val="00E1538B"/>
    <w:rsid w:val="00E1552D"/>
    <w:rsid w:val="00E156FF"/>
    <w:rsid w:val="00E1604E"/>
    <w:rsid w:val="00E160A5"/>
    <w:rsid w:val="00E16C21"/>
    <w:rsid w:val="00E17026"/>
    <w:rsid w:val="00E1713D"/>
    <w:rsid w:val="00E17FF5"/>
    <w:rsid w:val="00E20A43"/>
    <w:rsid w:val="00E21D21"/>
    <w:rsid w:val="00E228D7"/>
    <w:rsid w:val="00E22EDE"/>
    <w:rsid w:val="00E23898"/>
    <w:rsid w:val="00E242CA"/>
    <w:rsid w:val="00E25F3B"/>
    <w:rsid w:val="00E26E48"/>
    <w:rsid w:val="00E272B2"/>
    <w:rsid w:val="00E2763F"/>
    <w:rsid w:val="00E27D56"/>
    <w:rsid w:val="00E301FB"/>
    <w:rsid w:val="00E30668"/>
    <w:rsid w:val="00E30973"/>
    <w:rsid w:val="00E30B29"/>
    <w:rsid w:val="00E31273"/>
    <w:rsid w:val="00E3199D"/>
    <w:rsid w:val="00E319F1"/>
    <w:rsid w:val="00E323B8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25F5"/>
    <w:rsid w:val="00E43D2E"/>
    <w:rsid w:val="00E4485C"/>
    <w:rsid w:val="00E45C7E"/>
    <w:rsid w:val="00E45E8B"/>
    <w:rsid w:val="00E4627B"/>
    <w:rsid w:val="00E52204"/>
    <w:rsid w:val="00E52CD5"/>
    <w:rsid w:val="00E531EB"/>
    <w:rsid w:val="00E53522"/>
    <w:rsid w:val="00E53A75"/>
    <w:rsid w:val="00E53A9D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53F"/>
    <w:rsid w:val="00E61035"/>
    <w:rsid w:val="00E62078"/>
    <w:rsid w:val="00E62278"/>
    <w:rsid w:val="00E624F1"/>
    <w:rsid w:val="00E626F4"/>
    <w:rsid w:val="00E63007"/>
    <w:rsid w:val="00E6499F"/>
    <w:rsid w:val="00E65234"/>
    <w:rsid w:val="00E65BC6"/>
    <w:rsid w:val="00E661FF"/>
    <w:rsid w:val="00E6667D"/>
    <w:rsid w:val="00E702B9"/>
    <w:rsid w:val="00E702DD"/>
    <w:rsid w:val="00E70F35"/>
    <w:rsid w:val="00E718F3"/>
    <w:rsid w:val="00E726EB"/>
    <w:rsid w:val="00E72CF1"/>
    <w:rsid w:val="00E73EE2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68A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74E"/>
    <w:rsid w:val="00E93A46"/>
    <w:rsid w:val="00E94E60"/>
    <w:rsid w:val="00E94F54"/>
    <w:rsid w:val="00E951E9"/>
    <w:rsid w:val="00E95285"/>
    <w:rsid w:val="00E95308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DB1"/>
    <w:rsid w:val="00EA3B4F"/>
    <w:rsid w:val="00EA3C24"/>
    <w:rsid w:val="00EA40FA"/>
    <w:rsid w:val="00EA42B0"/>
    <w:rsid w:val="00EA42E1"/>
    <w:rsid w:val="00EA4380"/>
    <w:rsid w:val="00EA4741"/>
    <w:rsid w:val="00EA49C2"/>
    <w:rsid w:val="00EA5264"/>
    <w:rsid w:val="00EA550D"/>
    <w:rsid w:val="00EA59BD"/>
    <w:rsid w:val="00EA6389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77FC"/>
    <w:rsid w:val="00ED0AB7"/>
    <w:rsid w:val="00ED12E6"/>
    <w:rsid w:val="00ED2197"/>
    <w:rsid w:val="00ED225A"/>
    <w:rsid w:val="00ED225E"/>
    <w:rsid w:val="00ED230E"/>
    <w:rsid w:val="00ED2C81"/>
    <w:rsid w:val="00ED3067"/>
    <w:rsid w:val="00ED378A"/>
    <w:rsid w:val="00ED383A"/>
    <w:rsid w:val="00ED3F40"/>
    <w:rsid w:val="00ED4F23"/>
    <w:rsid w:val="00ED6983"/>
    <w:rsid w:val="00ED6DFF"/>
    <w:rsid w:val="00ED7F3A"/>
    <w:rsid w:val="00ED7FA2"/>
    <w:rsid w:val="00EE052D"/>
    <w:rsid w:val="00EE06C1"/>
    <w:rsid w:val="00EE06D5"/>
    <w:rsid w:val="00EE1080"/>
    <w:rsid w:val="00EE116A"/>
    <w:rsid w:val="00EE1357"/>
    <w:rsid w:val="00EE1944"/>
    <w:rsid w:val="00EE260A"/>
    <w:rsid w:val="00EE2EA6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67AA"/>
    <w:rsid w:val="00EF73CC"/>
    <w:rsid w:val="00EF771A"/>
    <w:rsid w:val="00F00DCC"/>
    <w:rsid w:val="00F0156F"/>
    <w:rsid w:val="00F0276C"/>
    <w:rsid w:val="00F0292C"/>
    <w:rsid w:val="00F02CDE"/>
    <w:rsid w:val="00F02E77"/>
    <w:rsid w:val="00F02E98"/>
    <w:rsid w:val="00F04081"/>
    <w:rsid w:val="00F05AC8"/>
    <w:rsid w:val="00F05C38"/>
    <w:rsid w:val="00F07167"/>
    <w:rsid w:val="00F072D8"/>
    <w:rsid w:val="00F07CE0"/>
    <w:rsid w:val="00F103BF"/>
    <w:rsid w:val="00F115F5"/>
    <w:rsid w:val="00F13D00"/>
    <w:rsid w:val="00F13D05"/>
    <w:rsid w:val="00F162CC"/>
    <w:rsid w:val="00F1679D"/>
    <w:rsid w:val="00F1682C"/>
    <w:rsid w:val="00F1702B"/>
    <w:rsid w:val="00F204CF"/>
    <w:rsid w:val="00F20B91"/>
    <w:rsid w:val="00F21139"/>
    <w:rsid w:val="00F214F9"/>
    <w:rsid w:val="00F21981"/>
    <w:rsid w:val="00F22810"/>
    <w:rsid w:val="00F23980"/>
    <w:rsid w:val="00F23AFC"/>
    <w:rsid w:val="00F24983"/>
    <w:rsid w:val="00F24B8B"/>
    <w:rsid w:val="00F24C55"/>
    <w:rsid w:val="00F255CB"/>
    <w:rsid w:val="00F25988"/>
    <w:rsid w:val="00F25BF6"/>
    <w:rsid w:val="00F25D0F"/>
    <w:rsid w:val="00F26226"/>
    <w:rsid w:val="00F26C62"/>
    <w:rsid w:val="00F30A26"/>
    <w:rsid w:val="00F30CCC"/>
    <w:rsid w:val="00F30D2E"/>
    <w:rsid w:val="00F311B4"/>
    <w:rsid w:val="00F3326F"/>
    <w:rsid w:val="00F335E2"/>
    <w:rsid w:val="00F33AD5"/>
    <w:rsid w:val="00F34765"/>
    <w:rsid w:val="00F34AF0"/>
    <w:rsid w:val="00F34BDE"/>
    <w:rsid w:val="00F35516"/>
    <w:rsid w:val="00F35790"/>
    <w:rsid w:val="00F3593A"/>
    <w:rsid w:val="00F35C77"/>
    <w:rsid w:val="00F371C1"/>
    <w:rsid w:val="00F373EC"/>
    <w:rsid w:val="00F37515"/>
    <w:rsid w:val="00F37BEC"/>
    <w:rsid w:val="00F37FB2"/>
    <w:rsid w:val="00F410D7"/>
    <w:rsid w:val="00F4136D"/>
    <w:rsid w:val="00F41478"/>
    <w:rsid w:val="00F41638"/>
    <w:rsid w:val="00F4212E"/>
    <w:rsid w:val="00F42C20"/>
    <w:rsid w:val="00F42EB3"/>
    <w:rsid w:val="00F42F3E"/>
    <w:rsid w:val="00F42FC5"/>
    <w:rsid w:val="00F434DA"/>
    <w:rsid w:val="00F43608"/>
    <w:rsid w:val="00F43E34"/>
    <w:rsid w:val="00F44757"/>
    <w:rsid w:val="00F44A65"/>
    <w:rsid w:val="00F45358"/>
    <w:rsid w:val="00F46155"/>
    <w:rsid w:val="00F468EC"/>
    <w:rsid w:val="00F47999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1"/>
    <w:rsid w:val="00F56BAD"/>
    <w:rsid w:val="00F575FF"/>
    <w:rsid w:val="00F5768E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DF"/>
    <w:rsid w:val="00F74E92"/>
    <w:rsid w:val="00F75108"/>
    <w:rsid w:val="00F7554B"/>
    <w:rsid w:val="00F76187"/>
    <w:rsid w:val="00F776D0"/>
    <w:rsid w:val="00F77EB0"/>
    <w:rsid w:val="00F8000C"/>
    <w:rsid w:val="00F8078F"/>
    <w:rsid w:val="00F80834"/>
    <w:rsid w:val="00F80B4D"/>
    <w:rsid w:val="00F81446"/>
    <w:rsid w:val="00F814BF"/>
    <w:rsid w:val="00F81B07"/>
    <w:rsid w:val="00F82DA6"/>
    <w:rsid w:val="00F8345E"/>
    <w:rsid w:val="00F85132"/>
    <w:rsid w:val="00F86B1F"/>
    <w:rsid w:val="00F86B32"/>
    <w:rsid w:val="00F8723E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A0131"/>
    <w:rsid w:val="00FA132C"/>
    <w:rsid w:val="00FA1738"/>
    <w:rsid w:val="00FA1AE7"/>
    <w:rsid w:val="00FA3313"/>
    <w:rsid w:val="00FA4718"/>
    <w:rsid w:val="00FA5848"/>
    <w:rsid w:val="00FA5A26"/>
    <w:rsid w:val="00FA5E88"/>
    <w:rsid w:val="00FA6899"/>
    <w:rsid w:val="00FA7F3D"/>
    <w:rsid w:val="00FB0D91"/>
    <w:rsid w:val="00FB22F3"/>
    <w:rsid w:val="00FB23B3"/>
    <w:rsid w:val="00FB30DD"/>
    <w:rsid w:val="00FB38D8"/>
    <w:rsid w:val="00FB3BFE"/>
    <w:rsid w:val="00FB45D5"/>
    <w:rsid w:val="00FB6430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62C9"/>
    <w:rsid w:val="00FD6D71"/>
    <w:rsid w:val="00FD7AA7"/>
    <w:rsid w:val="00FD7B22"/>
    <w:rsid w:val="00FE1B02"/>
    <w:rsid w:val="00FE1FD5"/>
    <w:rsid w:val="00FE2624"/>
    <w:rsid w:val="00FE3EB2"/>
    <w:rsid w:val="00FE3FA0"/>
    <w:rsid w:val="00FE420A"/>
    <w:rsid w:val="00FE45A8"/>
    <w:rsid w:val="00FE5EA0"/>
    <w:rsid w:val="00FE681D"/>
    <w:rsid w:val="00FE6FF7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33E5"/>
    <w:rsid w:val="00FF51FB"/>
    <w:rsid w:val="00FF52D4"/>
    <w:rsid w:val="00FF52E6"/>
    <w:rsid w:val="00FF5966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9CB55770-9048-C84D-AD4F-9DA856C8B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30B6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033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9A6FBB8B-FEA2-444D-A0D4-7C61E3A19D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C:\Users\tolahtee\Downloads\3gpp_70.dot</Template>
  <TotalTime>87</TotalTime>
  <Pages>2</Pages>
  <Words>468</Words>
  <Characters>2548</Characters>
  <Application>Microsoft Office Word</Application>
  <DocSecurity>0</DocSecurity>
  <Lines>21</Lines>
  <Paragraphs>6</Paragraphs>
  <ScaleCrop>false</ScaleCrop>
  <Company/>
  <LinksUpToDate>false</LinksUpToDate>
  <CharactersWithSpaces>3010</CharactersWithSpaces>
  <SharedDoc>false</SharedDoc>
  <HLinks>
    <vt:vector size="12" baseType="variant">
      <vt:variant>
        <vt:i4>1114162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_Toc136275224</vt:lpwstr>
      </vt:variant>
      <vt:variant>
        <vt:i4>1114162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_Toc136275223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Ericsson_Zhou Du</cp:lastModifiedBy>
  <cp:revision>89</cp:revision>
  <cp:lastPrinted>2022-08-18T22:29:00Z</cp:lastPrinted>
  <dcterms:created xsi:type="dcterms:W3CDTF">2024-04-26T10:18:00Z</dcterms:created>
  <dcterms:modified xsi:type="dcterms:W3CDTF">2024-05-13T15:13:00Z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